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29" w:rsidRDefault="00362929">
      <w:pPr>
        <w:rPr>
          <w:sz w:val="24"/>
        </w:rPr>
      </w:pPr>
    </w:p>
    <w:p w:rsidR="00362929" w:rsidRDefault="00362929">
      <w:pPr>
        <w:rPr>
          <w:sz w:val="24"/>
        </w:rPr>
      </w:pPr>
    </w:p>
    <w:p w:rsidR="00362929" w:rsidRDefault="00362929">
      <w:pPr>
        <w:rPr>
          <w:sz w:val="24"/>
        </w:rPr>
      </w:pPr>
    </w:p>
    <w:p w:rsidR="00357384" w:rsidRDefault="002F2A91">
      <w:pPr>
        <w:rPr>
          <w:sz w:val="24"/>
        </w:rPr>
      </w:pPr>
      <w:r>
        <w:rPr>
          <w:sz w:val="24"/>
        </w:rPr>
        <w:t xml:space="preserve"> </w:t>
      </w:r>
    </w:p>
    <w:p w:rsidR="00F85ADB" w:rsidRDefault="00457D04">
      <w:pPr>
        <w:rPr>
          <w:sz w:val="24"/>
        </w:rPr>
      </w:pPr>
      <w:r>
        <w:rPr>
          <w:sz w:val="24"/>
        </w:rPr>
        <w:t xml:space="preserve"> </w:t>
      </w:r>
    </w:p>
    <w:p w:rsidR="0030708C" w:rsidRDefault="00457D04">
      <w:pPr>
        <w:rPr>
          <w:sz w:val="24"/>
        </w:rPr>
      </w:pPr>
      <w:r>
        <w:rPr>
          <w:sz w:val="24"/>
        </w:rPr>
        <w:t xml:space="preserve">  </w:t>
      </w:r>
    </w:p>
    <w:p w:rsidR="00D34D70" w:rsidRDefault="00D34D70">
      <w:pPr>
        <w:rPr>
          <w:sz w:val="24"/>
        </w:rPr>
      </w:pPr>
    </w:p>
    <w:p w:rsidR="00236F1B" w:rsidRDefault="00236F1B">
      <w:pPr>
        <w:rPr>
          <w:sz w:val="24"/>
        </w:rPr>
      </w:pPr>
    </w:p>
    <w:p w:rsidR="00236F1B" w:rsidRDefault="00236F1B">
      <w:pPr>
        <w:rPr>
          <w:sz w:val="24"/>
        </w:rPr>
      </w:pPr>
    </w:p>
    <w:p w:rsidR="00357384" w:rsidRDefault="00644BF3">
      <w:pPr>
        <w:rPr>
          <w:sz w:val="24"/>
        </w:rPr>
      </w:pPr>
      <w:r>
        <w:rPr>
          <w:sz w:val="24"/>
        </w:rPr>
        <w:t>19</w:t>
      </w:r>
      <w:r w:rsidR="0023320E" w:rsidRPr="0023320E">
        <w:rPr>
          <w:sz w:val="24"/>
          <w:vertAlign w:val="superscript"/>
        </w:rPr>
        <w:t>th</w:t>
      </w:r>
      <w:r>
        <w:rPr>
          <w:sz w:val="24"/>
        </w:rPr>
        <w:t xml:space="preserve"> July</w:t>
      </w:r>
      <w:r w:rsidR="00715695">
        <w:rPr>
          <w:sz w:val="24"/>
        </w:rPr>
        <w:t xml:space="preserve"> </w:t>
      </w:r>
      <w:r w:rsidR="009335C6">
        <w:rPr>
          <w:sz w:val="24"/>
        </w:rPr>
        <w:t>2017</w:t>
      </w:r>
    </w:p>
    <w:p w:rsidR="00357384" w:rsidRDefault="00357384">
      <w:pPr>
        <w:rPr>
          <w:b/>
          <w:sz w:val="28"/>
        </w:rPr>
      </w:pPr>
    </w:p>
    <w:p w:rsidR="00C565E0" w:rsidRDefault="00457D04">
      <w:pPr>
        <w:rPr>
          <w:sz w:val="24"/>
        </w:rPr>
      </w:pPr>
      <w:r>
        <w:rPr>
          <w:sz w:val="24"/>
        </w:rPr>
        <w:t>Dear Sir / Madam</w:t>
      </w:r>
    </w:p>
    <w:p w:rsidR="00E14AE5" w:rsidRDefault="00E14AE5">
      <w:pPr>
        <w:rPr>
          <w:sz w:val="24"/>
        </w:rPr>
      </w:pPr>
    </w:p>
    <w:p w:rsidR="003B4923" w:rsidRDefault="00457D04" w:rsidP="003B4923">
      <w:pPr>
        <w:ind w:left="720" w:hanging="720"/>
        <w:rPr>
          <w:sz w:val="24"/>
        </w:rPr>
      </w:pPr>
      <w:r>
        <w:rPr>
          <w:sz w:val="24"/>
        </w:rPr>
        <w:t xml:space="preserve">You are hereby </w:t>
      </w:r>
      <w:r w:rsidR="006F6239">
        <w:rPr>
          <w:sz w:val="24"/>
        </w:rPr>
        <w:t>summoned</w:t>
      </w:r>
      <w:r>
        <w:rPr>
          <w:sz w:val="24"/>
        </w:rPr>
        <w:t xml:space="preserve"> to attend a meeting of the Plans Committee, to be held </w:t>
      </w:r>
      <w:r w:rsidR="00CA28DB">
        <w:rPr>
          <w:sz w:val="24"/>
        </w:rPr>
        <w:t>at</w:t>
      </w:r>
      <w:r w:rsidR="003B4923">
        <w:rPr>
          <w:sz w:val="24"/>
        </w:rPr>
        <w:t xml:space="preserve"> the Council Chambers</w:t>
      </w:r>
    </w:p>
    <w:p w:rsidR="00357384" w:rsidRPr="006778BD" w:rsidRDefault="006778BD" w:rsidP="003B4923">
      <w:pPr>
        <w:ind w:left="720" w:hanging="720"/>
        <w:rPr>
          <w:sz w:val="24"/>
        </w:rPr>
      </w:pPr>
      <w:r>
        <w:rPr>
          <w:sz w:val="24"/>
        </w:rPr>
        <w:t xml:space="preserve"> </w:t>
      </w:r>
      <w:r w:rsidR="00124D45">
        <w:rPr>
          <w:sz w:val="24"/>
        </w:rPr>
        <w:t xml:space="preserve">on </w:t>
      </w:r>
      <w:r w:rsidR="00FC177A">
        <w:rPr>
          <w:sz w:val="24"/>
        </w:rPr>
        <w:t>Tuesday</w:t>
      </w:r>
      <w:r w:rsidR="00D34D70">
        <w:rPr>
          <w:sz w:val="24"/>
        </w:rPr>
        <w:t xml:space="preserve"> </w:t>
      </w:r>
      <w:r w:rsidR="00644BF3">
        <w:rPr>
          <w:sz w:val="24"/>
        </w:rPr>
        <w:t>25</w:t>
      </w:r>
      <w:r w:rsidR="0023320E" w:rsidRPr="0023320E">
        <w:rPr>
          <w:sz w:val="24"/>
          <w:vertAlign w:val="superscript"/>
        </w:rPr>
        <w:t>th</w:t>
      </w:r>
      <w:r w:rsidR="0023320E">
        <w:rPr>
          <w:sz w:val="24"/>
        </w:rPr>
        <w:t xml:space="preserve"> July</w:t>
      </w:r>
      <w:r w:rsidR="00715695">
        <w:rPr>
          <w:sz w:val="24"/>
        </w:rPr>
        <w:t xml:space="preserve"> </w:t>
      </w:r>
      <w:r w:rsidR="009335C6">
        <w:rPr>
          <w:sz w:val="24"/>
        </w:rPr>
        <w:t>2017</w:t>
      </w:r>
      <w:r w:rsidR="00251F91">
        <w:rPr>
          <w:sz w:val="24"/>
        </w:rPr>
        <w:t xml:space="preserve"> </w:t>
      </w:r>
      <w:r w:rsidR="0023320E">
        <w:rPr>
          <w:sz w:val="24"/>
        </w:rPr>
        <w:t>at 7.0</w:t>
      </w:r>
      <w:r w:rsidR="006E1CB0">
        <w:rPr>
          <w:sz w:val="24"/>
        </w:rPr>
        <w:t>0pm</w:t>
      </w:r>
      <w:r w:rsidR="006A6ED1">
        <w:rPr>
          <w:sz w:val="24"/>
        </w:rPr>
        <w:t xml:space="preserve">. </w:t>
      </w:r>
      <w:r w:rsidR="0011600A">
        <w:rPr>
          <w:sz w:val="24"/>
        </w:rPr>
        <w:t xml:space="preserve"> </w:t>
      </w:r>
    </w:p>
    <w:p w:rsidR="00CA28DB" w:rsidRPr="00ED18AD" w:rsidRDefault="00CA28DB" w:rsidP="00CA28DB">
      <w:pPr>
        <w:ind w:left="720" w:hanging="720"/>
        <w:rPr>
          <w:sz w:val="24"/>
          <w:szCs w:val="24"/>
        </w:rPr>
      </w:pPr>
    </w:p>
    <w:p w:rsidR="00357384" w:rsidRDefault="00457D04">
      <w:pPr>
        <w:rPr>
          <w:sz w:val="24"/>
        </w:rPr>
      </w:pPr>
      <w:r>
        <w:rPr>
          <w:sz w:val="24"/>
        </w:rPr>
        <w:t>Yours faithfully</w:t>
      </w:r>
    </w:p>
    <w:p w:rsidR="00357384" w:rsidRDefault="00457D04">
      <w:pPr>
        <w:rPr>
          <w:sz w:val="24"/>
        </w:rPr>
      </w:pPr>
      <w:r>
        <w:rPr>
          <w:i/>
          <w:sz w:val="24"/>
        </w:rPr>
        <w:t>P. M. Taylor (Mrs)</w:t>
      </w:r>
    </w:p>
    <w:p w:rsidR="00357384" w:rsidRDefault="004D052B">
      <w:pPr>
        <w:rPr>
          <w:sz w:val="24"/>
        </w:rPr>
      </w:pPr>
      <w:r>
        <w:rPr>
          <w:sz w:val="24"/>
        </w:rPr>
        <w:t>P.M. Taylor</w:t>
      </w:r>
      <w:r w:rsidR="00457D04">
        <w:rPr>
          <w:sz w:val="24"/>
        </w:rPr>
        <w:t xml:space="preserve"> (Mrs)</w:t>
      </w:r>
    </w:p>
    <w:p w:rsidR="00357384" w:rsidRDefault="00457D04">
      <w:pPr>
        <w:rPr>
          <w:sz w:val="24"/>
        </w:rPr>
      </w:pPr>
      <w:r>
        <w:rPr>
          <w:sz w:val="24"/>
        </w:rPr>
        <w:t>Clerk to the Council</w:t>
      </w:r>
    </w:p>
    <w:p w:rsidR="004A2C72" w:rsidRPr="004A2C72" w:rsidRDefault="00457D04" w:rsidP="00BE4EDA">
      <w:pPr>
        <w:pStyle w:val="Heading2"/>
      </w:pPr>
      <w:r>
        <w:t>A G E N D A</w:t>
      </w:r>
    </w:p>
    <w:p w:rsidR="004A6ED6" w:rsidRPr="004A6ED6" w:rsidRDefault="004A6ED6" w:rsidP="004A6ED6">
      <w:pPr>
        <w:pStyle w:val="ListParagraph"/>
        <w:numPr>
          <w:ilvl w:val="0"/>
          <w:numId w:val="11"/>
        </w:numPr>
        <w:rPr>
          <w:sz w:val="24"/>
        </w:rPr>
      </w:pPr>
      <w:r w:rsidRPr="004A6ED6">
        <w:rPr>
          <w:sz w:val="24"/>
        </w:rPr>
        <w:t>Apologies</w:t>
      </w:r>
    </w:p>
    <w:p w:rsidR="004A6ED6" w:rsidRPr="004A6ED6" w:rsidRDefault="002F587F" w:rsidP="004A6ED6">
      <w:pPr>
        <w:pStyle w:val="ListParagraph"/>
        <w:numPr>
          <w:ilvl w:val="0"/>
          <w:numId w:val="11"/>
        </w:numPr>
        <w:rPr>
          <w:sz w:val="24"/>
        </w:rPr>
      </w:pPr>
      <w:r w:rsidRPr="004A6ED6">
        <w:rPr>
          <w:sz w:val="24"/>
        </w:rPr>
        <w:t>Declarations of Interest Members are</w:t>
      </w:r>
      <w:r w:rsidR="004A6ED6" w:rsidRPr="004A6ED6">
        <w:rPr>
          <w:sz w:val="24"/>
        </w:rPr>
        <w:t xml:space="preserv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002BD4" w:rsidRDefault="004A6ED6" w:rsidP="006E1CB0">
      <w:pPr>
        <w:pStyle w:val="ListParagraph"/>
        <w:numPr>
          <w:ilvl w:val="0"/>
          <w:numId w:val="11"/>
        </w:numPr>
        <w:rPr>
          <w:sz w:val="24"/>
        </w:rPr>
      </w:pPr>
      <w:r w:rsidRPr="004A6ED6">
        <w:rPr>
          <w:sz w:val="24"/>
        </w:rPr>
        <w:t>Items of</w:t>
      </w:r>
      <w:r w:rsidR="00A64655">
        <w:rPr>
          <w:sz w:val="24"/>
        </w:rPr>
        <w:t xml:space="preserve"> Interest</w:t>
      </w:r>
      <w:r w:rsidRPr="004A6ED6">
        <w:rPr>
          <w:sz w:val="24"/>
        </w:rPr>
        <w:t xml:space="preserve"> at the discretion of the Chairman.</w:t>
      </w:r>
      <w:r w:rsidR="00DB7F19">
        <w:rPr>
          <w:sz w:val="24"/>
        </w:rPr>
        <w:t xml:space="preserve"> No action can be taken on these items.</w:t>
      </w:r>
      <w:r w:rsidR="00BF1097" w:rsidRPr="003E238C">
        <w:rPr>
          <w:sz w:val="24"/>
        </w:rPr>
        <w:t xml:space="preserve"> </w:t>
      </w:r>
      <w:r w:rsidR="00002BD4" w:rsidRPr="006E1CB0">
        <w:rPr>
          <w:sz w:val="24"/>
        </w:rPr>
        <w:t xml:space="preserve"> </w:t>
      </w:r>
    </w:p>
    <w:p w:rsidR="004A6ED6" w:rsidRPr="003B505C" w:rsidRDefault="004A6ED6" w:rsidP="003B505C">
      <w:pPr>
        <w:pStyle w:val="ListParagraph"/>
        <w:numPr>
          <w:ilvl w:val="0"/>
          <w:numId w:val="11"/>
        </w:numPr>
        <w:rPr>
          <w:sz w:val="24"/>
        </w:rPr>
      </w:pPr>
      <w:r w:rsidRPr="004A6ED6">
        <w:rPr>
          <w:sz w:val="24"/>
        </w:rPr>
        <w:t>To deal with Planning Applications for comment.</w:t>
      </w:r>
      <w:r w:rsidR="003B505C">
        <w:rPr>
          <w:sz w:val="24"/>
        </w:rPr>
        <w:t xml:space="preserve"> I</w:t>
      </w:r>
      <w:r w:rsidRPr="003B505C">
        <w:rPr>
          <w:sz w:val="24"/>
        </w:rPr>
        <w:t>nterested parties are invited to comment on applications they have an interest in before a decision is made, at the discretion of the Chairman.</w:t>
      </w:r>
    </w:p>
    <w:p w:rsidR="004A6ED6" w:rsidRPr="00847DEA" w:rsidRDefault="000C76BD" w:rsidP="003735D1">
      <w:pPr>
        <w:ind w:firstLine="360"/>
        <w:rPr>
          <w:sz w:val="24"/>
        </w:rPr>
      </w:pPr>
      <w:r>
        <w:rPr>
          <w:sz w:val="24"/>
        </w:rPr>
        <w:t>5</w:t>
      </w:r>
      <w:r w:rsidR="00847DEA">
        <w:rPr>
          <w:sz w:val="24"/>
        </w:rPr>
        <w:t xml:space="preserve">.  </w:t>
      </w:r>
      <w:r w:rsidR="004A6ED6" w:rsidRPr="00847DEA">
        <w:rPr>
          <w:sz w:val="24"/>
        </w:rPr>
        <w:t>Correspondence.</w:t>
      </w:r>
    </w:p>
    <w:p w:rsidR="009B5F20" w:rsidRPr="00847DEA" w:rsidRDefault="000C76BD" w:rsidP="00847DEA">
      <w:pPr>
        <w:ind w:left="360"/>
        <w:rPr>
          <w:sz w:val="24"/>
        </w:rPr>
      </w:pPr>
      <w:r>
        <w:rPr>
          <w:sz w:val="24"/>
        </w:rPr>
        <w:t>6</w:t>
      </w:r>
      <w:r w:rsidR="00847DEA">
        <w:rPr>
          <w:sz w:val="24"/>
        </w:rPr>
        <w:t>.</w:t>
      </w:r>
      <w:r w:rsidR="00847DEA" w:rsidRPr="00847DEA">
        <w:rPr>
          <w:sz w:val="24"/>
        </w:rPr>
        <w:t xml:space="preserve"> </w:t>
      </w:r>
      <w:r w:rsidR="005E6FF3">
        <w:rPr>
          <w:sz w:val="24"/>
        </w:rPr>
        <w:t xml:space="preserve"> </w:t>
      </w:r>
      <w:r w:rsidR="00847DEA" w:rsidRPr="00847DEA">
        <w:rPr>
          <w:sz w:val="24"/>
        </w:rPr>
        <w:t>Questions</w:t>
      </w:r>
      <w:r w:rsidR="004A6ED6" w:rsidRPr="00847DEA">
        <w:rPr>
          <w:sz w:val="24"/>
        </w:rPr>
        <w:t xml:space="preserve"> from any members of public present at the discretion of the Chairman.</w:t>
      </w:r>
    </w:p>
    <w:p w:rsidR="006B2067" w:rsidRDefault="000C76BD" w:rsidP="00847DEA">
      <w:pPr>
        <w:ind w:left="360"/>
        <w:rPr>
          <w:sz w:val="24"/>
        </w:rPr>
      </w:pPr>
      <w:r>
        <w:rPr>
          <w:sz w:val="24"/>
        </w:rPr>
        <w:t>7</w:t>
      </w:r>
      <w:r w:rsidR="00847DEA">
        <w:rPr>
          <w:sz w:val="24"/>
        </w:rPr>
        <w:t>.</w:t>
      </w:r>
      <w:r w:rsidR="00847DEA" w:rsidRPr="00847DEA">
        <w:rPr>
          <w:sz w:val="24"/>
        </w:rPr>
        <w:t xml:space="preserve"> </w:t>
      </w:r>
      <w:r w:rsidR="005E6FF3">
        <w:rPr>
          <w:sz w:val="24"/>
        </w:rPr>
        <w:t xml:space="preserve"> </w:t>
      </w:r>
      <w:r w:rsidR="00847DEA" w:rsidRPr="00847DEA">
        <w:rPr>
          <w:sz w:val="24"/>
        </w:rPr>
        <w:t>Proposals</w:t>
      </w:r>
      <w:r w:rsidR="006B2067" w:rsidRPr="00847DEA">
        <w:rPr>
          <w:sz w:val="24"/>
        </w:rPr>
        <w:t xml:space="preserve"> from commit</w:t>
      </w:r>
      <w:r w:rsidR="00873AB2" w:rsidRPr="00847DEA">
        <w:rPr>
          <w:sz w:val="24"/>
        </w:rPr>
        <w:t>tee for agenda for next meeting.</w:t>
      </w:r>
    </w:p>
    <w:p w:rsidR="00644BF3" w:rsidRDefault="00644BF3" w:rsidP="00644BF3">
      <w:pPr>
        <w:rPr>
          <w:sz w:val="24"/>
        </w:rPr>
      </w:pPr>
    </w:p>
    <w:p w:rsidR="00644BF3" w:rsidRDefault="00644BF3" w:rsidP="00644BF3">
      <w:pPr>
        <w:rPr>
          <w:sz w:val="24"/>
        </w:rPr>
      </w:pPr>
      <w:r>
        <w:rPr>
          <w:b/>
          <w:sz w:val="24"/>
        </w:rPr>
        <w:t>1194/17/HHO</w:t>
      </w:r>
      <w:r>
        <w:rPr>
          <w:b/>
          <w:sz w:val="24"/>
        </w:rPr>
        <w:tab/>
      </w:r>
      <w:r>
        <w:rPr>
          <w:b/>
          <w:sz w:val="24"/>
        </w:rPr>
        <w:tab/>
      </w:r>
      <w:r>
        <w:rPr>
          <w:sz w:val="24"/>
        </w:rPr>
        <w:t>Mrs. S. Munn</w:t>
      </w:r>
    </w:p>
    <w:p w:rsidR="00644BF3" w:rsidRDefault="00644BF3" w:rsidP="00644BF3">
      <w:pPr>
        <w:rPr>
          <w:sz w:val="24"/>
        </w:rPr>
      </w:pPr>
      <w:r>
        <w:rPr>
          <w:sz w:val="24"/>
        </w:rPr>
        <w:tab/>
      </w:r>
      <w:r>
        <w:rPr>
          <w:sz w:val="24"/>
        </w:rPr>
        <w:tab/>
      </w:r>
      <w:r>
        <w:rPr>
          <w:sz w:val="24"/>
        </w:rPr>
        <w:tab/>
        <w:t xml:space="preserve">Householder application for alterations to front elevation and roof configuration at </w:t>
      </w:r>
    </w:p>
    <w:p w:rsidR="00644BF3" w:rsidRDefault="00644BF3" w:rsidP="00644BF3">
      <w:pPr>
        <w:rPr>
          <w:sz w:val="24"/>
        </w:rPr>
      </w:pPr>
      <w:r>
        <w:rPr>
          <w:sz w:val="24"/>
        </w:rPr>
        <w:tab/>
      </w:r>
      <w:r>
        <w:rPr>
          <w:sz w:val="24"/>
        </w:rPr>
        <w:tab/>
      </w:r>
      <w:r>
        <w:rPr>
          <w:sz w:val="24"/>
        </w:rPr>
        <w:tab/>
        <w:t>Bridge View Station Road Bere Ferrers PL20 7JT.</w:t>
      </w:r>
    </w:p>
    <w:p w:rsidR="00644BF3" w:rsidRDefault="00236F1B" w:rsidP="00644BF3">
      <w:pPr>
        <w:rPr>
          <w:b/>
          <w:sz w:val="24"/>
        </w:rPr>
      </w:pPr>
      <w:r>
        <w:rPr>
          <w:b/>
          <w:sz w:val="24"/>
        </w:rPr>
        <w:t>Contact</w:t>
      </w:r>
      <w:r>
        <w:rPr>
          <w:b/>
          <w:sz w:val="24"/>
        </w:rPr>
        <w:tab/>
      </w:r>
      <w:r>
        <w:rPr>
          <w:b/>
          <w:sz w:val="24"/>
        </w:rPr>
        <w:tab/>
        <w:t>Nicola Gl</w:t>
      </w:r>
      <w:r w:rsidR="00644BF3">
        <w:rPr>
          <w:b/>
          <w:sz w:val="24"/>
        </w:rPr>
        <w:t>anville.</w:t>
      </w:r>
    </w:p>
    <w:p w:rsidR="00A23F9C" w:rsidRDefault="00A23F9C" w:rsidP="00644BF3">
      <w:pPr>
        <w:rPr>
          <w:b/>
          <w:sz w:val="24"/>
        </w:rPr>
      </w:pPr>
    </w:p>
    <w:tbl>
      <w:tblPr>
        <w:tblW w:w="9675" w:type="dxa"/>
        <w:tblCellSpacing w:w="15" w:type="dxa"/>
        <w:tblCellMar>
          <w:left w:w="0" w:type="dxa"/>
          <w:right w:w="0" w:type="dxa"/>
        </w:tblCellMar>
        <w:tblLook w:val="04A0" w:firstRow="1" w:lastRow="0" w:firstColumn="1" w:lastColumn="0" w:noHBand="0" w:noVBand="1"/>
      </w:tblPr>
      <w:tblGrid>
        <w:gridCol w:w="9675"/>
      </w:tblGrid>
      <w:tr w:rsidR="00A23F9C" w:rsidTr="00A23F9C">
        <w:trPr>
          <w:tblCellSpacing w:w="15" w:type="dxa"/>
        </w:trPr>
        <w:tc>
          <w:tcPr>
            <w:tcW w:w="0" w:type="auto"/>
            <w:tcMar>
              <w:top w:w="15" w:type="dxa"/>
              <w:left w:w="15" w:type="dxa"/>
              <w:bottom w:w="15" w:type="dxa"/>
              <w:right w:w="15" w:type="dxa"/>
            </w:tcMar>
            <w:vAlign w:val="center"/>
            <w:hideMark/>
          </w:tcPr>
          <w:p w:rsidR="00A23F9C" w:rsidRPr="00A23F9C" w:rsidRDefault="00A23F9C">
            <w:pPr>
              <w:rPr>
                <w:rFonts w:eastAsiaTheme="minorHAnsi"/>
                <w:sz w:val="24"/>
                <w:szCs w:val="24"/>
              </w:rPr>
            </w:pPr>
            <w:r w:rsidRPr="00A23F9C">
              <w:rPr>
                <w:b/>
                <w:bCs/>
                <w:sz w:val="24"/>
                <w:szCs w:val="24"/>
              </w:rPr>
              <w:t>2415/17/HHO</w:t>
            </w:r>
            <w:r>
              <w:rPr>
                <w:b/>
                <w:bCs/>
                <w:sz w:val="24"/>
                <w:szCs w:val="24"/>
              </w:rPr>
              <w:t xml:space="preserve">          </w:t>
            </w:r>
            <w:r w:rsidR="00236F1B">
              <w:rPr>
                <w:bCs/>
                <w:sz w:val="24"/>
                <w:szCs w:val="24"/>
              </w:rPr>
              <w:t>Mr. V. Smith</w:t>
            </w:r>
            <w:r>
              <w:rPr>
                <w:b/>
                <w:bCs/>
                <w:sz w:val="24"/>
                <w:szCs w:val="24"/>
              </w:rPr>
              <w:t xml:space="preserve">  </w:t>
            </w:r>
          </w:p>
        </w:tc>
      </w:tr>
      <w:tr w:rsidR="00A23F9C" w:rsidTr="00A23F9C">
        <w:trPr>
          <w:tblCellSpacing w:w="15" w:type="dxa"/>
        </w:trPr>
        <w:tc>
          <w:tcPr>
            <w:tcW w:w="0" w:type="auto"/>
            <w:tcMar>
              <w:top w:w="15" w:type="dxa"/>
              <w:left w:w="15" w:type="dxa"/>
              <w:bottom w:w="15" w:type="dxa"/>
              <w:right w:w="15" w:type="dxa"/>
            </w:tcMar>
            <w:vAlign w:val="center"/>
            <w:hideMark/>
          </w:tcPr>
          <w:p w:rsidR="00A23F9C" w:rsidRPr="00A23F9C" w:rsidRDefault="00A23F9C">
            <w:pPr>
              <w:rPr>
                <w:bCs/>
                <w:sz w:val="24"/>
                <w:szCs w:val="24"/>
              </w:rPr>
            </w:pPr>
            <w:r>
              <w:rPr>
                <w:b/>
                <w:bCs/>
                <w:sz w:val="24"/>
                <w:szCs w:val="24"/>
              </w:rPr>
              <w:t xml:space="preserve">                                  </w:t>
            </w:r>
            <w:r w:rsidRPr="00A23F9C">
              <w:rPr>
                <w:bCs/>
                <w:sz w:val="24"/>
                <w:szCs w:val="24"/>
              </w:rPr>
              <w:t xml:space="preserve">Householder application for exterior wall insulation to south-west wall </w:t>
            </w:r>
          </w:p>
          <w:p w:rsidR="00A23F9C" w:rsidRPr="00A23F9C" w:rsidRDefault="00A23F9C">
            <w:pPr>
              <w:rPr>
                <w:bCs/>
                <w:sz w:val="24"/>
                <w:szCs w:val="24"/>
              </w:rPr>
            </w:pPr>
            <w:r w:rsidRPr="00A23F9C">
              <w:rPr>
                <w:bCs/>
                <w:sz w:val="24"/>
                <w:szCs w:val="24"/>
              </w:rPr>
              <w:t xml:space="preserve">                                  only (re-submission of 1326/16/HHO) at 1 Shutecombe Terrace, Bere </w:t>
            </w:r>
          </w:p>
          <w:p w:rsidR="00A23F9C" w:rsidRPr="00A23F9C" w:rsidRDefault="00A23F9C">
            <w:pPr>
              <w:rPr>
                <w:rFonts w:eastAsiaTheme="minorHAnsi"/>
                <w:sz w:val="24"/>
                <w:szCs w:val="24"/>
              </w:rPr>
            </w:pPr>
            <w:r w:rsidRPr="00A23F9C">
              <w:rPr>
                <w:bCs/>
                <w:sz w:val="24"/>
                <w:szCs w:val="24"/>
              </w:rPr>
              <w:t xml:space="preserve">                                  Ferrers PL20 7JZ.</w:t>
            </w:r>
          </w:p>
        </w:tc>
      </w:tr>
      <w:tr w:rsidR="00A23F9C" w:rsidTr="00A23F9C">
        <w:trPr>
          <w:tblCellSpacing w:w="15" w:type="dxa"/>
        </w:trPr>
        <w:tc>
          <w:tcPr>
            <w:tcW w:w="0" w:type="auto"/>
            <w:tcMar>
              <w:top w:w="15" w:type="dxa"/>
              <w:left w:w="15" w:type="dxa"/>
              <w:bottom w:w="15" w:type="dxa"/>
              <w:right w:w="15" w:type="dxa"/>
            </w:tcMar>
            <w:vAlign w:val="center"/>
          </w:tcPr>
          <w:p w:rsidR="00E571C9" w:rsidRPr="00A23F9C" w:rsidRDefault="00A23F9C">
            <w:pPr>
              <w:rPr>
                <w:rFonts w:eastAsiaTheme="minorHAnsi"/>
                <w:b/>
                <w:sz w:val="24"/>
                <w:szCs w:val="24"/>
              </w:rPr>
            </w:pPr>
            <w:r>
              <w:rPr>
                <w:rFonts w:eastAsiaTheme="minorHAnsi"/>
                <w:b/>
                <w:sz w:val="24"/>
                <w:szCs w:val="24"/>
              </w:rPr>
              <w:t>Contact</w:t>
            </w:r>
            <w:r w:rsidR="00236F1B">
              <w:rPr>
                <w:rFonts w:eastAsiaTheme="minorHAnsi"/>
                <w:b/>
                <w:sz w:val="24"/>
                <w:szCs w:val="24"/>
              </w:rPr>
              <w:t xml:space="preserve">                    Nicola Glanville</w:t>
            </w:r>
          </w:p>
        </w:tc>
      </w:tr>
      <w:tr w:rsidR="00A23F9C" w:rsidTr="00A23F9C">
        <w:trPr>
          <w:tblCellSpacing w:w="15" w:type="dxa"/>
        </w:trPr>
        <w:tc>
          <w:tcPr>
            <w:tcW w:w="0" w:type="auto"/>
            <w:tcMar>
              <w:top w:w="15" w:type="dxa"/>
              <w:left w:w="15" w:type="dxa"/>
              <w:bottom w:w="15" w:type="dxa"/>
              <w:right w:w="15" w:type="dxa"/>
            </w:tcMar>
            <w:vAlign w:val="center"/>
          </w:tcPr>
          <w:p w:rsidR="00E571C9" w:rsidRPr="00E571C9" w:rsidRDefault="00E571C9" w:rsidP="00E571C9">
            <w:pPr>
              <w:rPr>
                <w:rFonts w:eastAsia="Calibri"/>
                <w:bCs/>
                <w:sz w:val="24"/>
                <w:szCs w:val="24"/>
              </w:rPr>
            </w:pPr>
            <w:r w:rsidRPr="00E571C9">
              <w:rPr>
                <w:rFonts w:eastAsia="Calibri"/>
                <w:b/>
                <w:bCs/>
                <w:sz w:val="24"/>
                <w:szCs w:val="24"/>
              </w:rPr>
              <w:t xml:space="preserve">2431/17/ADV     </w:t>
            </w:r>
            <w:r>
              <w:rPr>
                <w:rFonts w:eastAsia="Calibri"/>
                <w:b/>
                <w:bCs/>
                <w:sz w:val="24"/>
                <w:szCs w:val="24"/>
              </w:rPr>
              <w:t xml:space="preserve">      </w:t>
            </w:r>
            <w:r w:rsidRPr="00E571C9">
              <w:rPr>
                <w:rFonts w:eastAsia="Calibri"/>
                <w:b/>
                <w:bCs/>
                <w:sz w:val="24"/>
                <w:szCs w:val="24"/>
              </w:rPr>
              <w:t>Coop Food</w:t>
            </w:r>
          </w:p>
          <w:p w:rsidR="00E571C9" w:rsidRDefault="00E571C9" w:rsidP="00E571C9">
            <w:pPr>
              <w:rPr>
                <w:rFonts w:eastAsia="Calibri"/>
                <w:bCs/>
                <w:sz w:val="24"/>
                <w:szCs w:val="24"/>
              </w:rPr>
            </w:pPr>
            <w:r w:rsidRPr="00E571C9">
              <w:rPr>
                <w:rFonts w:eastAsia="Calibri"/>
                <w:bCs/>
                <w:sz w:val="24"/>
                <w:szCs w:val="24"/>
              </w:rPr>
              <w:t>                               </w:t>
            </w:r>
            <w:r>
              <w:rPr>
                <w:rFonts w:eastAsia="Calibri"/>
                <w:bCs/>
                <w:sz w:val="24"/>
                <w:szCs w:val="24"/>
              </w:rPr>
              <w:t xml:space="preserve">  </w:t>
            </w:r>
            <w:r w:rsidRPr="00E571C9">
              <w:rPr>
                <w:rFonts w:eastAsia="Calibri"/>
                <w:bCs/>
                <w:sz w:val="24"/>
                <w:szCs w:val="24"/>
              </w:rPr>
              <w:t xml:space="preserve"> Advertisement consent for 1 x fascia </w:t>
            </w:r>
            <w:r>
              <w:rPr>
                <w:rFonts w:eastAsia="Calibri"/>
                <w:bCs/>
                <w:sz w:val="24"/>
                <w:szCs w:val="24"/>
              </w:rPr>
              <w:t xml:space="preserve">only logo halo illuminated, 1 x    </w:t>
            </w:r>
          </w:p>
          <w:p w:rsidR="00E571C9" w:rsidRDefault="00E571C9" w:rsidP="00E571C9">
            <w:pPr>
              <w:rPr>
                <w:rFonts w:eastAsia="Calibri"/>
                <w:bCs/>
                <w:sz w:val="24"/>
                <w:szCs w:val="24"/>
              </w:rPr>
            </w:pPr>
            <w:r>
              <w:rPr>
                <w:rFonts w:eastAsia="Calibri"/>
                <w:bCs/>
                <w:sz w:val="24"/>
                <w:szCs w:val="24"/>
              </w:rPr>
              <w:t xml:space="preserve">                                  externally </w:t>
            </w:r>
            <w:r w:rsidRPr="00E571C9">
              <w:rPr>
                <w:rFonts w:eastAsia="Calibri"/>
                <w:bCs/>
                <w:sz w:val="24"/>
                <w:szCs w:val="24"/>
              </w:rPr>
              <w:t xml:space="preserve">illuminated projector and 1 x non-illuminated wall mounted </w:t>
            </w:r>
          </w:p>
          <w:p w:rsidR="00E571C9" w:rsidRPr="00E571C9" w:rsidRDefault="00E571C9" w:rsidP="00E571C9">
            <w:pPr>
              <w:rPr>
                <w:rFonts w:eastAsia="Calibri"/>
                <w:bCs/>
                <w:sz w:val="24"/>
                <w:szCs w:val="24"/>
              </w:rPr>
            </w:pPr>
            <w:r>
              <w:rPr>
                <w:rFonts w:eastAsia="Calibri"/>
                <w:bCs/>
                <w:sz w:val="24"/>
                <w:szCs w:val="24"/>
              </w:rPr>
              <w:t xml:space="preserve">                                  </w:t>
            </w:r>
            <w:r w:rsidRPr="00E571C9">
              <w:rPr>
                <w:rFonts w:eastAsia="Calibri"/>
                <w:bCs/>
                <w:sz w:val="24"/>
                <w:szCs w:val="24"/>
              </w:rPr>
              <w:t>aluminium panel at 8-10 Fore Street Bere Alston PL20 7AD</w:t>
            </w:r>
            <w:r w:rsidRPr="00E571C9">
              <w:rPr>
                <w:rFonts w:eastAsia="Calibri"/>
                <w:b/>
                <w:bCs/>
                <w:sz w:val="24"/>
                <w:szCs w:val="24"/>
              </w:rPr>
              <w:t>.</w:t>
            </w:r>
          </w:p>
          <w:p w:rsidR="00E571C9" w:rsidRPr="00E571C9" w:rsidRDefault="00E571C9" w:rsidP="00E571C9">
            <w:pPr>
              <w:rPr>
                <w:rFonts w:eastAsia="Calibri"/>
                <w:b/>
                <w:sz w:val="24"/>
                <w:szCs w:val="24"/>
              </w:rPr>
            </w:pPr>
            <w:r w:rsidRPr="00E571C9">
              <w:rPr>
                <w:rFonts w:eastAsia="Calibri"/>
                <w:b/>
                <w:sz w:val="24"/>
                <w:szCs w:val="24"/>
              </w:rPr>
              <w:t>Contact                     Not allocated</w:t>
            </w:r>
          </w:p>
          <w:p w:rsidR="00E571C9" w:rsidRDefault="00E571C9" w:rsidP="00E571C9">
            <w:pPr>
              <w:shd w:val="clear" w:color="auto" w:fill="FFFFFF"/>
              <w:textAlignment w:val="center"/>
              <w:rPr>
                <w:b/>
                <w:sz w:val="28"/>
                <w:szCs w:val="28"/>
                <w:u w:val="single"/>
              </w:rPr>
            </w:pPr>
          </w:p>
          <w:p w:rsidR="00E571C9" w:rsidRPr="009A0895" w:rsidRDefault="00E571C9" w:rsidP="00E571C9">
            <w:pPr>
              <w:shd w:val="clear" w:color="auto" w:fill="FFFFFF"/>
              <w:textAlignment w:val="center"/>
              <w:rPr>
                <w:color w:val="000000"/>
                <w:sz w:val="24"/>
                <w:szCs w:val="24"/>
                <w:lang w:eastAsia="en-GB"/>
              </w:rPr>
            </w:pPr>
            <w:r w:rsidRPr="009A0895">
              <w:rPr>
                <w:b/>
                <w:sz w:val="24"/>
                <w:szCs w:val="24"/>
                <w:u w:val="single"/>
              </w:rPr>
              <w:t>COULD ALL COMMITTEE MEMBERS TRY TO ATTEND THE SITES IN QUESTION TO FAMILIARISE THEMSELVES WITH THE PLANNING APPLICATIONS.</w:t>
            </w:r>
          </w:p>
          <w:p w:rsidR="00A23F9C" w:rsidRPr="009A0895" w:rsidRDefault="00E571C9">
            <w:pPr>
              <w:rPr>
                <w:b/>
                <w:sz w:val="24"/>
                <w:u w:val="double" w:color="FF0000"/>
              </w:rPr>
            </w:pPr>
            <w:r w:rsidRPr="009A0895">
              <w:rPr>
                <w:b/>
                <w:sz w:val="24"/>
                <w:szCs w:val="24"/>
                <w:u w:val="double" w:color="FF0000"/>
              </w:rPr>
              <w:t>A</w:t>
            </w:r>
            <w:r w:rsidRPr="009A0895">
              <w:rPr>
                <w:b/>
                <w:i/>
                <w:sz w:val="24"/>
                <w:szCs w:val="24"/>
                <w:u w:val="double" w:color="FF0000"/>
              </w:rPr>
              <w:t>LL MEMBERS OF THE PUBLIC ARE INVITED TO ATTEND ANY COUNCIL MEETING.</w:t>
            </w:r>
          </w:p>
        </w:tc>
        <w:bookmarkStart w:id="0" w:name="_GoBack"/>
        <w:bookmarkEnd w:id="0"/>
      </w:tr>
    </w:tbl>
    <w:p w:rsidR="00A64655" w:rsidRPr="00A64655" w:rsidRDefault="00A64655" w:rsidP="009A0895">
      <w:pPr>
        <w:rPr>
          <w:sz w:val="24"/>
        </w:rPr>
      </w:pPr>
    </w:p>
    <w:sectPr w:rsidR="00A64655" w:rsidRPr="00A64655" w:rsidSect="00457D04">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36" w:rsidRDefault="00606636" w:rsidP="00032B25">
      <w:r>
        <w:separator/>
      </w:r>
    </w:p>
  </w:endnote>
  <w:endnote w:type="continuationSeparator" w:id="0">
    <w:p w:rsidR="00606636" w:rsidRDefault="00606636" w:rsidP="000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36" w:rsidRDefault="00606636" w:rsidP="00032B25">
      <w:r>
        <w:separator/>
      </w:r>
    </w:p>
  </w:footnote>
  <w:footnote w:type="continuationSeparator" w:id="0">
    <w:p w:rsidR="00606636" w:rsidRDefault="00606636" w:rsidP="00032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293"/>
    <w:multiLevelType w:val="singleLevel"/>
    <w:tmpl w:val="9190D31E"/>
    <w:lvl w:ilvl="0">
      <w:start w:val="9"/>
      <w:numFmt w:val="decimal"/>
      <w:lvlText w:val="%1."/>
      <w:lvlJc w:val="left"/>
      <w:pPr>
        <w:tabs>
          <w:tab w:val="num" w:pos="1620"/>
        </w:tabs>
        <w:ind w:left="1620" w:hanging="360"/>
      </w:pPr>
      <w:rPr>
        <w:rFonts w:hint="default"/>
      </w:rPr>
    </w:lvl>
  </w:abstractNum>
  <w:abstractNum w:abstractNumId="1">
    <w:nsid w:val="2DA72B10"/>
    <w:multiLevelType w:val="singleLevel"/>
    <w:tmpl w:val="5E5EBF62"/>
    <w:lvl w:ilvl="0">
      <w:start w:val="8"/>
      <w:numFmt w:val="decimal"/>
      <w:lvlText w:val="%1."/>
      <w:lvlJc w:val="left"/>
      <w:pPr>
        <w:tabs>
          <w:tab w:val="num" w:pos="1620"/>
        </w:tabs>
        <w:ind w:left="1620" w:hanging="360"/>
      </w:pPr>
      <w:rPr>
        <w:rFonts w:hint="default"/>
      </w:rPr>
    </w:lvl>
  </w:abstractNum>
  <w:abstractNum w:abstractNumId="2">
    <w:nsid w:val="3ABB6605"/>
    <w:multiLevelType w:val="singleLevel"/>
    <w:tmpl w:val="10362D56"/>
    <w:lvl w:ilvl="0">
      <w:start w:val="4"/>
      <w:numFmt w:val="decimal"/>
      <w:lvlText w:val="%1."/>
      <w:lvlJc w:val="left"/>
      <w:pPr>
        <w:tabs>
          <w:tab w:val="num" w:pos="1620"/>
        </w:tabs>
        <w:ind w:left="1620" w:hanging="360"/>
      </w:pPr>
      <w:rPr>
        <w:rFonts w:hint="default"/>
      </w:rPr>
    </w:lvl>
  </w:abstractNum>
  <w:abstractNum w:abstractNumId="3">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C14285"/>
    <w:multiLevelType w:val="hybridMultilevel"/>
    <w:tmpl w:val="5B2E52D4"/>
    <w:lvl w:ilvl="0" w:tplc="EAB0ECF0">
      <w:start w:val="1"/>
      <w:numFmt w:val="decimal"/>
      <w:lvlText w:val="%1)"/>
      <w:lvlJc w:val="left"/>
      <w:pPr>
        <w:ind w:left="2265" w:hanging="360"/>
      </w:pPr>
      <w:rPr>
        <w:rFonts w:hint="default"/>
      </w:r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5">
    <w:nsid w:val="4FE66684"/>
    <w:multiLevelType w:val="singleLevel"/>
    <w:tmpl w:val="424A9868"/>
    <w:lvl w:ilvl="0">
      <w:start w:val="7"/>
      <w:numFmt w:val="decimal"/>
      <w:lvlText w:val="%1."/>
      <w:lvlJc w:val="left"/>
      <w:pPr>
        <w:tabs>
          <w:tab w:val="num" w:pos="1620"/>
        </w:tabs>
        <w:ind w:left="1620" w:hanging="360"/>
      </w:pPr>
      <w:rPr>
        <w:rFonts w:hint="default"/>
      </w:rPr>
    </w:lvl>
  </w:abstractNum>
  <w:abstractNum w:abstractNumId="6">
    <w:nsid w:val="565A0E69"/>
    <w:multiLevelType w:val="hybridMultilevel"/>
    <w:tmpl w:val="FA565CF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nsid w:val="5B7568B6"/>
    <w:multiLevelType w:val="singleLevel"/>
    <w:tmpl w:val="8ED05C72"/>
    <w:lvl w:ilvl="0">
      <w:start w:val="7"/>
      <w:numFmt w:val="decimal"/>
      <w:lvlText w:val="%1."/>
      <w:lvlJc w:val="left"/>
      <w:pPr>
        <w:tabs>
          <w:tab w:val="num" w:pos="1620"/>
        </w:tabs>
        <w:ind w:left="1620" w:hanging="360"/>
      </w:pPr>
      <w:rPr>
        <w:rFonts w:hint="default"/>
      </w:rPr>
    </w:lvl>
  </w:abstractNum>
  <w:abstractNum w:abstractNumId="8">
    <w:nsid w:val="5DF96921"/>
    <w:multiLevelType w:val="singleLevel"/>
    <w:tmpl w:val="C21434E0"/>
    <w:lvl w:ilvl="0">
      <w:start w:val="1"/>
      <w:numFmt w:val="decimal"/>
      <w:lvlText w:val="%1."/>
      <w:lvlJc w:val="left"/>
      <w:pPr>
        <w:tabs>
          <w:tab w:val="num" w:pos="1620"/>
        </w:tabs>
        <w:ind w:left="1620" w:hanging="360"/>
      </w:pPr>
      <w:rPr>
        <w:rFonts w:hint="default"/>
      </w:rPr>
    </w:lvl>
  </w:abstractNum>
  <w:abstractNum w:abstractNumId="9">
    <w:nsid w:val="639D45DC"/>
    <w:multiLevelType w:val="singleLevel"/>
    <w:tmpl w:val="B8F4DEFA"/>
    <w:lvl w:ilvl="0">
      <w:start w:val="10"/>
      <w:numFmt w:val="decimal"/>
      <w:lvlText w:val="%1."/>
      <w:lvlJc w:val="left"/>
      <w:pPr>
        <w:tabs>
          <w:tab w:val="num" w:pos="1620"/>
        </w:tabs>
        <w:ind w:left="1620" w:hanging="360"/>
      </w:pPr>
      <w:rPr>
        <w:rFonts w:hint="default"/>
      </w:rPr>
    </w:lvl>
  </w:abstractNum>
  <w:abstractNum w:abstractNumId="10">
    <w:nsid w:val="6FF735D2"/>
    <w:multiLevelType w:val="singleLevel"/>
    <w:tmpl w:val="06346862"/>
    <w:lvl w:ilvl="0">
      <w:start w:val="3"/>
      <w:numFmt w:val="decimal"/>
      <w:lvlText w:val=""/>
      <w:lvlJc w:val="left"/>
      <w:pPr>
        <w:tabs>
          <w:tab w:val="num" w:pos="360"/>
        </w:tabs>
        <w:ind w:left="360" w:hanging="360"/>
      </w:pPr>
      <w:rPr>
        <w:rFonts w:hint="default"/>
      </w:rPr>
    </w:lvl>
  </w:abstractNum>
  <w:abstractNum w:abstractNumId="11">
    <w:nsid w:val="7A985967"/>
    <w:multiLevelType w:val="singleLevel"/>
    <w:tmpl w:val="0C7400E0"/>
    <w:lvl w:ilvl="0">
      <w:start w:val="3"/>
      <w:numFmt w:val="decimal"/>
      <w:lvlText w:val="%1."/>
      <w:lvlJc w:val="left"/>
      <w:pPr>
        <w:tabs>
          <w:tab w:val="num" w:pos="1620"/>
        </w:tabs>
        <w:ind w:left="1620" w:hanging="360"/>
      </w:pPr>
      <w:rPr>
        <w:rFonts w:hint="default"/>
      </w:rPr>
    </w:lvl>
  </w:abstractNum>
  <w:num w:numId="1">
    <w:abstractNumId w:val="8"/>
  </w:num>
  <w:num w:numId="2">
    <w:abstractNumId w:val="10"/>
  </w:num>
  <w:num w:numId="3">
    <w:abstractNumId w:val="11"/>
  </w:num>
  <w:num w:numId="4">
    <w:abstractNumId w:val="2"/>
  </w:num>
  <w:num w:numId="5">
    <w:abstractNumId w:val="5"/>
  </w:num>
  <w:num w:numId="6">
    <w:abstractNumId w:val="1"/>
  </w:num>
  <w:num w:numId="7">
    <w:abstractNumId w:val="0"/>
  </w:num>
  <w:num w:numId="8">
    <w:abstractNumId w:val="9"/>
  </w:num>
  <w:num w:numId="9">
    <w:abstractNumId w:val="7"/>
  </w:num>
  <w:num w:numId="10">
    <w:abstractNumId w:val="4"/>
  </w:num>
  <w:num w:numId="11">
    <w:abstractNumId w:val="3"/>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04"/>
    <w:rsid w:val="00000AA0"/>
    <w:rsid w:val="00002161"/>
    <w:rsid w:val="00002BD4"/>
    <w:rsid w:val="00011142"/>
    <w:rsid w:val="00012C03"/>
    <w:rsid w:val="000146E5"/>
    <w:rsid w:val="0001679C"/>
    <w:rsid w:val="0001751E"/>
    <w:rsid w:val="00032B25"/>
    <w:rsid w:val="00036BB8"/>
    <w:rsid w:val="000415AF"/>
    <w:rsid w:val="00046F8B"/>
    <w:rsid w:val="000552A2"/>
    <w:rsid w:val="00063173"/>
    <w:rsid w:val="00064C60"/>
    <w:rsid w:val="000768B0"/>
    <w:rsid w:val="00096BDF"/>
    <w:rsid w:val="000A6D8F"/>
    <w:rsid w:val="000B4F8F"/>
    <w:rsid w:val="000B5F0A"/>
    <w:rsid w:val="000C4D29"/>
    <w:rsid w:val="000C76BD"/>
    <w:rsid w:val="000D5225"/>
    <w:rsid w:val="000F42EF"/>
    <w:rsid w:val="00104E59"/>
    <w:rsid w:val="00113239"/>
    <w:rsid w:val="0011600A"/>
    <w:rsid w:val="00124D45"/>
    <w:rsid w:val="00125CC3"/>
    <w:rsid w:val="00126ACD"/>
    <w:rsid w:val="00132FA2"/>
    <w:rsid w:val="00133929"/>
    <w:rsid w:val="001346F4"/>
    <w:rsid w:val="0013734A"/>
    <w:rsid w:val="0014067F"/>
    <w:rsid w:val="001468F3"/>
    <w:rsid w:val="001470F7"/>
    <w:rsid w:val="00165683"/>
    <w:rsid w:val="00167539"/>
    <w:rsid w:val="0017120F"/>
    <w:rsid w:val="00176D71"/>
    <w:rsid w:val="00181F86"/>
    <w:rsid w:val="001A656E"/>
    <w:rsid w:val="001A71FC"/>
    <w:rsid w:val="001B42C4"/>
    <w:rsid w:val="001B6A0C"/>
    <w:rsid w:val="001C3146"/>
    <w:rsid w:val="001C5C38"/>
    <w:rsid w:val="001D1D6C"/>
    <w:rsid w:val="001D2081"/>
    <w:rsid w:val="001D576F"/>
    <w:rsid w:val="001E354C"/>
    <w:rsid w:val="001E7719"/>
    <w:rsid w:val="001E7D1F"/>
    <w:rsid w:val="001F7427"/>
    <w:rsid w:val="00200DE0"/>
    <w:rsid w:val="002071C1"/>
    <w:rsid w:val="002071FA"/>
    <w:rsid w:val="00226A97"/>
    <w:rsid w:val="0023320E"/>
    <w:rsid w:val="00236F1B"/>
    <w:rsid w:val="00247219"/>
    <w:rsid w:val="002512E9"/>
    <w:rsid w:val="00251F91"/>
    <w:rsid w:val="00255B31"/>
    <w:rsid w:val="00257630"/>
    <w:rsid w:val="002706C7"/>
    <w:rsid w:val="00276439"/>
    <w:rsid w:val="002838A1"/>
    <w:rsid w:val="00294FF4"/>
    <w:rsid w:val="002A6420"/>
    <w:rsid w:val="002D4348"/>
    <w:rsid w:val="002E25BC"/>
    <w:rsid w:val="002F1CE9"/>
    <w:rsid w:val="002F2A91"/>
    <w:rsid w:val="002F587F"/>
    <w:rsid w:val="0030708C"/>
    <w:rsid w:val="00311B47"/>
    <w:rsid w:val="00315764"/>
    <w:rsid w:val="00322D04"/>
    <w:rsid w:val="0032745A"/>
    <w:rsid w:val="00332446"/>
    <w:rsid w:val="00354D7F"/>
    <w:rsid w:val="00357384"/>
    <w:rsid w:val="00362929"/>
    <w:rsid w:val="003735D1"/>
    <w:rsid w:val="00375740"/>
    <w:rsid w:val="00390152"/>
    <w:rsid w:val="00390C13"/>
    <w:rsid w:val="003A3076"/>
    <w:rsid w:val="003B4923"/>
    <w:rsid w:val="003B505C"/>
    <w:rsid w:val="003D177C"/>
    <w:rsid w:val="003E238C"/>
    <w:rsid w:val="003F4931"/>
    <w:rsid w:val="00421475"/>
    <w:rsid w:val="004408B6"/>
    <w:rsid w:val="00452233"/>
    <w:rsid w:val="004556D9"/>
    <w:rsid w:val="00457D04"/>
    <w:rsid w:val="00463782"/>
    <w:rsid w:val="00487A06"/>
    <w:rsid w:val="00495B7B"/>
    <w:rsid w:val="004974DC"/>
    <w:rsid w:val="004A2C72"/>
    <w:rsid w:val="004A6ED6"/>
    <w:rsid w:val="004B0DD9"/>
    <w:rsid w:val="004C1B40"/>
    <w:rsid w:val="004C2DCF"/>
    <w:rsid w:val="004D052B"/>
    <w:rsid w:val="004D5E06"/>
    <w:rsid w:val="004D76DC"/>
    <w:rsid w:val="004F3B0B"/>
    <w:rsid w:val="004F42BF"/>
    <w:rsid w:val="004F6D96"/>
    <w:rsid w:val="004F778E"/>
    <w:rsid w:val="0050035F"/>
    <w:rsid w:val="00502F78"/>
    <w:rsid w:val="00506EE1"/>
    <w:rsid w:val="00510569"/>
    <w:rsid w:val="0053355F"/>
    <w:rsid w:val="00556318"/>
    <w:rsid w:val="00557F8D"/>
    <w:rsid w:val="00566139"/>
    <w:rsid w:val="00597BCB"/>
    <w:rsid w:val="005A12FF"/>
    <w:rsid w:val="005C2F3A"/>
    <w:rsid w:val="005C74EC"/>
    <w:rsid w:val="005D3388"/>
    <w:rsid w:val="005D415D"/>
    <w:rsid w:val="005D5E6D"/>
    <w:rsid w:val="005D7CC7"/>
    <w:rsid w:val="005D7D9C"/>
    <w:rsid w:val="005E1290"/>
    <w:rsid w:val="005E6FF3"/>
    <w:rsid w:val="005F68D6"/>
    <w:rsid w:val="005F77EA"/>
    <w:rsid w:val="00603FCF"/>
    <w:rsid w:val="00606636"/>
    <w:rsid w:val="006162FE"/>
    <w:rsid w:val="00635EB8"/>
    <w:rsid w:val="00644BF3"/>
    <w:rsid w:val="0064669C"/>
    <w:rsid w:val="0065269E"/>
    <w:rsid w:val="00652B81"/>
    <w:rsid w:val="00654A24"/>
    <w:rsid w:val="006778BD"/>
    <w:rsid w:val="006A6ED1"/>
    <w:rsid w:val="006B2067"/>
    <w:rsid w:val="006B3A9C"/>
    <w:rsid w:val="006B65FE"/>
    <w:rsid w:val="006D0730"/>
    <w:rsid w:val="006D2EE3"/>
    <w:rsid w:val="006E1CB0"/>
    <w:rsid w:val="006F6239"/>
    <w:rsid w:val="006F66B5"/>
    <w:rsid w:val="00700A61"/>
    <w:rsid w:val="00706BB8"/>
    <w:rsid w:val="00715695"/>
    <w:rsid w:val="0074336E"/>
    <w:rsid w:val="007438CC"/>
    <w:rsid w:val="00777AAB"/>
    <w:rsid w:val="007C6E0D"/>
    <w:rsid w:val="007D0D11"/>
    <w:rsid w:val="007D441E"/>
    <w:rsid w:val="007E0A8A"/>
    <w:rsid w:val="007E58EA"/>
    <w:rsid w:val="007E63D1"/>
    <w:rsid w:val="007F31B2"/>
    <w:rsid w:val="007F643F"/>
    <w:rsid w:val="00802532"/>
    <w:rsid w:val="0082005A"/>
    <w:rsid w:val="00831601"/>
    <w:rsid w:val="00841C63"/>
    <w:rsid w:val="00841DAE"/>
    <w:rsid w:val="00843C3E"/>
    <w:rsid w:val="00847DEA"/>
    <w:rsid w:val="00873AB2"/>
    <w:rsid w:val="00875087"/>
    <w:rsid w:val="0088117C"/>
    <w:rsid w:val="00892C37"/>
    <w:rsid w:val="00897E63"/>
    <w:rsid w:val="008A453B"/>
    <w:rsid w:val="008A55A8"/>
    <w:rsid w:val="008C0499"/>
    <w:rsid w:val="008E49C0"/>
    <w:rsid w:val="008E55BA"/>
    <w:rsid w:val="008F7AB9"/>
    <w:rsid w:val="00901497"/>
    <w:rsid w:val="00914233"/>
    <w:rsid w:val="00932D94"/>
    <w:rsid w:val="009335C6"/>
    <w:rsid w:val="00933620"/>
    <w:rsid w:val="00936FFF"/>
    <w:rsid w:val="009445ED"/>
    <w:rsid w:val="009452AB"/>
    <w:rsid w:val="00947F6E"/>
    <w:rsid w:val="0095439D"/>
    <w:rsid w:val="0095616C"/>
    <w:rsid w:val="00975E6F"/>
    <w:rsid w:val="009779C9"/>
    <w:rsid w:val="00982578"/>
    <w:rsid w:val="009A0895"/>
    <w:rsid w:val="009A4A92"/>
    <w:rsid w:val="009B5F20"/>
    <w:rsid w:val="009D1F62"/>
    <w:rsid w:val="009D2490"/>
    <w:rsid w:val="009E3D28"/>
    <w:rsid w:val="00A025B1"/>
    <w:rsid w:val="00A069DB"/>
    <w:rsid w:val="00A07684"/>
    <w:rsid w:val="00A1373E"/>
    <w:rsid w:val="00A15D9C"/>
    <w:rsid w:val="00A17358"/>
    <w:rsid w:val="00A17376"/>
    <w:rsid w:val="00A23F9C"/>
    <w:rsid w:val="00A3111B"/>
    <w:rsid w:val="00A341D7"/>
    <w:rsid w:val="00A435A6"/>
    <w:rsid w:val="00A46CE2"/>
    <w:rsid w:val="00A52189"/>
    <w:rsid w:val="00A60083"/>
    <w:rsid w:val="00A64655"/>
    <w:rsid w:val="00A71B4F"/>
    <w:rsid w:val="00A849E1"/>
    <w:rsid w:val="00A970DF"/>
    <w:rsid w:val="00AA5EAA"/>
    <w:rsid w:val="00AB3A7B"/>
    <w:rsid w:val="00AC1896"/>
    <w:rsid w:val="00AD206E"/>
    <w:rsid w:val="00AD5B59"/>
    <w:rsid w:val="00AE5F60"/>
    <w:rsid w:val="00AF5F64"/>
    <w:rsid w:val="00B07693"/>
    <w:rsid w:val="00B22F46"/>
    <w:rsid w:val="00B237A7"/>
    <w:rsid w:val="00B365BE"/>
    <w:rsid w:val="00B37586"/>
    <w:rsid w:val="00B53E05"/>
    <w:rsid w:val="00B63102"/>
    <w:rsid w:val="00B65E42"/>
    <w:rsid w:val="00B710A7"/>
    <w:rsid w:val="00B72DC2"/>
    <w:rsid w:val="00B72F3B"/>
    <w:rsid w:val="00B85244"/>
    <w:rsid w:val="00B85E7E"/>
    <w:rsid w:val="00B85F01"/>
    <w:rsid w:val="00B86FEC"/>
    <w:rsid w:val="00BA35ED"/>
    <w:rsid w:val="00BB1AE4"/>
    <w:rsid w:val="00BC6F87"/>
    <w:rsid w:val="00BD4346"/>
    <w:rsid w:val="00BD47DD"/>
    <w:rsid w:val="00BE4EDA"/>
    <w:rsid w:val="00BF1097"/>
    <w:rsid w:val="00BF1152"/>
    <w:rsid w:val="00BF1E62"/>
    <w:rsid w:val="00C05045"/>
    <w:rsid w:val="00C12C72"/>
    <w:rsid w:val="00C36112"/>
    <w:rsid w:val="00C424CA"/>
    <w:rsid w:val="00C565E0"/>
    <w:rsid w:val="00C66DFA"/>
    <w:rsid w:val="00C83B1F"/>
    <w:rsid w:val="00C95247"/>
    <w:rsid w:val="00C95B7F"/>
    <w:rsid w:val="00CA03A0"/>
    <w:rsid w:val="00CA28DB"/>
    <w:rsid w:val="00CD2D13"/>
    <w:rsid w:val="00CD623B"/>
    <w:rsid w:val="00CE1128"/>
    <w:rsid w:val="00CE15E2"/>
    <w:rsid w:val="00CF4891"/>
    <w:rsid w:val="00CF4D05"/>
    <w:rsid w:val="00D012B4"/>
    <w:rsid w:val="00D170AE"/>
    <w:rsid w:val="00D25144"/>
    <w:rsid w:val="00D2687D"/>
    <w:rsid w:val="00D34D70"/>
    <w:rsid w:val="00D45046"/>
    <w:rsid w:val="00D64333"/>
    <w:rsid w:val="00D93135"/>
    <w:rsid w:val="00D94CFC"/>
    <w:rsid w:val="00DB7F19"/>
    <w:rsid w:val="00DC028A"/>
    <w:rsid w:val="00DC10E1"/>
    <w:rsid w:val="00DC2CD9"/>
    <w:rsid w:val="00DC3795"/>
    <w:rsid w:val="00DC44D8"/>
    <w:rsid w:val="00DC7B0A"/>
    <w:rsid w:val="00DD74A8"/>
    <w:rsid w:val="00DF16DF"/>
    <w:rsid w:val="00E14AE5"/>
    <w:rsid w:val="00E22ED7"/>
    <w:rsid w:val="00E353DF"/>
    <w:rsid w:val="00E365D3"/>
    <w:rsid w:val="00E410DC"/>
    <w:rsid w:val="00E42DEA"/>
    <w:rsid w:val="00E43CA0"/>
    <w:rsid w:val="00E46B6E"/>
    <w:rsid w:val="00E50B9E"/>
    <w:rsid w:val="00E5396B"/>
    <w:rsid w:val="00E571C9"/>
    <w:rsid w:val="00E67256"/>
    <w:rsid w:val="00E82FFF"/>
    <w:rsid w:val="00EA2BA8"/>
    <w:rsid w:val="00EA38A5"/>
    <w:rsid w:val="00EA4508"/>
    <w:rsid w:val="00EB0482"/>
    <w:rsid w:val="00EB59F8"/>
    <w:rsid w:val="00EC0355"/>
    <w:rsid w:val="00EC38B8"/>
    <w:rsid w:val="00ED169D"/>
    <w:rsid w:val="00ED18AD"/>
    <w:rsid w:val="00ED583E"/>
    <w:rsid w:val="00EF232E"/>
    <w:rsid w:val="00EF7D26"/>
    <w:rsid w:val="00F00081"/>
    <w:rsid w:val="00F05760"/>
    <w:rsid w:val="00F07082"/>
    <w:rsid w:val="00F07C0E"/>
    <w:rsid w:val="00F23994"/>
    <w:rsid w:val="00F521C4"/>
    <w:rsid w:val="00F601D0"/>
    <w:rsid w:val="00F60651"/>
    <w:rsid w:val="00F84961"/>
    <w:rsid w:val="00F85ADB"/>
    <w:rsid w:val="00F86A3B"/>
    <w:rsid w:val="00FA08D0"/>
    <w:rsid w:val="00FB24B7"/>
    <w:rsid w:val="00FB3C27"/>
    <w:rsid w:val="00FC177A"/>
    <w:rsid w:val="00FC7B7B"/>
    <w:rsid w:val="00FD0E99"/>
    <w:rsid w:val="00FD31CC"/>
    <w:rsid w:val="00FE0359"/>
    <w:rsid w:val="00FE7F9F"/>
    <w:rsid w:val="00FF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ind w:left="1260"/>
      <w:jc w:val="right"/>
      <w:outlineLvl w:val="2"/>
    </w:pPr>
    <w:rPr>
      <w:b/>
      <w:sz w:val="3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66"/>
    </w:pPr>
    <w:rPr>
      <w:sz w:val="24"/>
    </w:rPr>
  </w:style>
  <w:style w:type="paragraph" w:styleId="BalloonText">
    <w:name w:val="Balloon Text"/>
    <w:basedOn w:val="Normal"/>
    <w:link w:val="BalloonTextChar"/>
    <w:uiPriority w:val="99"/>
    <w:semiHidden/>
    <w:unhideWhenUsed/>
    <w:rsid w:val="00FE0359"/>
    <w:rPr>
      <w:rFonts w:ascii="Tahoma" w:hAnsi="Tahoma" w:cs="Tahoma"/>
      <w:sz w:val="16"/>
      <w:szCs w:val="16"/>
    </w:rPr>
  </w:style>
  <w:style w:type="character" w:customStyle="1" w:styleId="BalloonTextChar">
    <w:name w:val="Balloon Text Char"/>
    <w:basedOn w:val="DefaultParagraphFont"/>
    <w:link w:val="BalloonText"/>
    <w:uiPriority w:val="99"/>
    <w:semiHidden/>
    <w:rsid w:val="00FE0359"/>
    <w:rPr>
      <w:rFonts w:ascii="Tahoma" w:hAnsi="Tahoma" w:cs="Tahoma"/>
      <w:sz w:val="16"/>
      <w:szCs w:val="16"/>
      <w:lang w:eastAsia="en-US"/>
    </w:rPr>
  </w:style>
  <w:style w:type="paragraph" w:styleId="ListParagraph">
    <w:name w:val="List Paragraph"/>
    <w:basedOn w:val="Normal"/>
    <w:uiPriority w:val="34"/>
    <w:qFormat/>
    <w:rsid w:val="00901497"/>
    <w:pPr>
      <w:ind w:left="720"/>
      <w:contextualSpacing/>
    </w:pPr>
  </w:style>
  <w:style w:type="paragraph" w:styleId="Header">
    <w:name w:val="header"/>
    <w:basedOn w:val="Normal"/>
    <w:link w:val="HeaderChar"/>
    <w:uiPriority w:val="99"/>
    <w:unhideWhenUsed/>
    <w:rsid w:val="00032B25"/>
    <w:pPr>
      <w:tabs>
        <w:tab w:val="center" w:pos="4513"/>
        <w:tab w:val="right" w:pos="9026"/>
      </w:tabs>
    </w:pPr>
  </w:style>
  <w:style w:type="character" w:customStyle="1" w:styleId="HeaderChar">
    <w:name w:val="Header Char"/>
    <w:basedOn w:val="DefaultParagraphFont"/>
    <w:link w:val="Header"/>
    <w:uiPriority w:val="99"/>
    <w:rsid w:val="00032B25"/>
    <w:rPr>
      <w:lang w:eastAsia="en-US"/>
    </w:rPr>
  </w:style>
  <w:style w:type="paragraph" w:styleId="Footer">
    <w:name w:val="footer"/>
    <w:basedOn w:val="Normal"/>
    <w:link w:val="FooterChar"/>
    <w:uiPriority w:val="99"/>
    <w:unhideWhenUsed/>
    <w:rsid w:val="00032B25"/>
    <w:pPr>
      <w:tabs>
        <w:tab w:val="center" w:pos="4513"/>
        <w:tab w:val="right" w:pos="9026"/>
      </w:tabs>
    </w:pPr>
  </w:style>
  <w:style w:type="character" w:customStyle="1" w:styleId="FooterChar">
    <w:name w:val="Footer Char"/>
    <w:basedOn w:val="DefaultParagraphFont"/>
    <w:link w:val="Footer"/>
    <w:uiPriority w:val="99"/>
    <w:rsid w:val="00032B2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ind w:left="1260"/>
      <w:jc w:val="right"/>
      <w:outlineLvl w:val="2"/>
    </w:pPr>
    <w:rPr>
      <w:b/>
      <w:sz w:val="3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66"/>
    </w:pPr>
    <w:rPr>
      <w:sz w:val="24"/>
    </w:rPr>
  </w:style>
  <w:style w:type="paragraph" w:styleId="BalloonText">
    <w:name w:val="Balloon Text"/>
    <w:basedOn w:val="Normal"/>
    <w:link w:val="BalloonTextChar"/>
    <w:uiPriority w:val="99"/>
    <w:semiHidden/>
    <w:unhideWhenUsed/>
    <w:rsid w:val="00FE0359"/>
    <w:rPr>
      <w:rFonts w:ascii="Tahoma" w:hAnsi="Tahoma" w:cs="Tahoma"/>
      <w:sz w:val="16"/>
      <w:szCs w:val="16"/>
    </w:rPr>
  </w:style>
  <w:style w:type="character" w:customStyle="1" w:styleId="BalloonTextChar">
    <w:name w:val="Balloon Text Char"/>
    <w:basedOn w:val="DefaultParagraphFont"/>
    <w:link w:val="BalloonText"/>
    <w:uiPriority w:val="99"/>
    <w:semiHidden/>
    <w:rsid w:val="00FE0359"/>
    <w:rPr>
      <w:rFonts w:ascii="Tahoma" w:hAnsi="Tahoma" w:cs="Tahoma"/>
      <w:sz w:val="16"/>
      <w:szCs w:val="16"/>
      <w:lang w:eastAsia="en-US"/>
    </w:rPr>
  </w:style>
  <w:style w:type="paragraph" w:styleId="ListParagraph">
    <w:name w:val="List Paragraph"/>
    <w:basedOn w:val="Normal"/>
    <w:uiPriority w:val="34"/>
    <w:qFormat/>
    <w:rsid w:val="00901497"/>
    <w:pPr>
      <w:ind w:left="720"/>
      <w:contextualSpacing/>
    </w:pPr>
  </w:style>
  <w:style w:type="paragraph" w:styleId="Header">
    <w:name w:val="header"/>
    <w:basedOn w:val="Normal"/>
    <w:link w:val="HeaderChar"/>
    <w:uiPriority w:val="99"/>
    <w:unhideWhenUsed/>
    <w:rsid w:val="00032B25"/>
    <w:pPr>
      <w:tabs>
        <w:tab w:val="center" w:pos="4513"/>
        <w:tab w:val="right" w:pos="9026"/>
      </w:tabs>
    </w:pPr>
  </w:style>
  <w:style w:type="character" w:customStyle="1" w:styleId="HeaderChar">
    <w:name w:val="Header Char"/>
    <w:basedOn w:val="DefaultParagraphFont"/>
    <w:link w:val="Header"/>
    <w:uiPriority w:val="99"/>
    <w:rsid w:val="00032B25"/>
    <w:rPr>
      <w:lang w:eastAsia="en-US"/>
    </w:rPr>
  </w:style>
  <w:style w:type="paragraph" w:styleId="Footer">
    <w:name w:val="footer"/>
    <w:basedOn w:val="Normal"/>
    <w:link w:val="FooterChar"/>
    <w:uiPriority w:val="99"/>
    <w:unhideWhenUsed/>
    <w:rsid w:val="00032B25"/>
    <w:pPr>
      <w:tabs>
        <w:tab w:val="center" w:pos="4513"/>
        <w:tab w:val="right" w:pos="9026"/>
      </w:tabs>
    </w:pPr>
  </w:style>
  <w:style w:type="character" w:customStyle="1" w:styleId="FooterChar">
    <w:name w:val="Footer Char"/>
    <w:basedOn w:val="DefaultParagraphFont"/>
    <w:link w:val="Footer"/>
    <w:uiPriority w:val="99"/>
    <w:rsid w:val="00032B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7995">
      <w:bodyDiv w:val="1"/>
      <w:marLeft w:val="0"/>
      <w:marRight w:val="0"/>
      <w:marTop w:val="0"/>
      <w:marBottom w:val="0"/>
      <w:divBdr>
        <w:top w:val="none" w:sz="0" w:space="0" w:color="auto"/>
        <w:left w:val="none" w:sz="0" w:space="0" w:color="auto"/>
        <w:bottom w:val="none" w:sz="0" w:space="0" w:color="auto"/>
        <w:right w:val="none" w:sz="0" w:space="0" w:color="auto"/>
      </w:divBdr>
    </w:div>
    <w:div w:id="223564312">
      <w:bodyDiv w:val="1"/>
      <w:marLeft w:val="0"/>
      <w:marRight w:val="0"/>
      <w:marTop w:val="0"/>
      <w:marBottom w:val="0"/>
      <w:divBdr>
        <w:top w:val="none" w:sz="0" w:space="0" w:color="auto"/>
        <w:left w:val="none" w:sz="0" w:space="0" w:color="auto"/>
        <w:bottom w:val="none" w:sz="0" w:space="0" w:color="auto"/>
        <w:right w:val="none" w:sz="0" w:space="0" w:color="auto"/>
      </w:divBdr>
    </w:div>
    <w:div w:id="319891474">
      <w:bodyDiv w:val="1"/>
      <w:marLeft w:val="0"/>
      <w:marRight w:val="0"/>
      <w:marTop w:val="0"/>
      <w:marBottom w:val="0"/>
      <w:divBdr>
        <w:top w:val="none" w:sz="0" w:space="0" w:color="auto"/>
        <w:left w:val="none" w:sz="0" w:space="0" w:color="auto"/>
        <w:bottom w:val="none" w:sz="0" w:space="0" w:color="auto"/>
        <w:right w:val="none" w:sz="0" w:space="0" w:color="auto"/>
      </w:divBdr>
      <w:divsChild>
        <w:div w:id="1101993349">
          <w:marLeft w:val="0"/>
          <w:marRight w:val="0"/>
          <w:marTop w:val="0"/>
          <w:marBottom w:val="0"/>
          <w:divBdr>
            <w:top w:val="none" w:sz="0" w:space="0" w:color="auto"/>
            <w:left w:val="none" w:sz="0" w:space="0" w:color="auto"/>
            <w:bottom w:val="none" w:sz="0" w:space="0" w:color="auto"/>
            <w:right w:val="none" w:sz="0" w:space="0" w:color="auto"/>
          </w:divBdr>
        </w:div>
        <w:div w:id="730159332">
          <w:marLeft w:val="0"/>
          <w:marRight w:val="0"/>
          <w:marTop w:val="0"/>
          <w:marBottom w:val="0"/>
          <w:divBdr>
            <w:top w:val="none" w:sz="0" w:space="0" w:color="auto"/>
            <w:left w:val="none" w:sz="0" w:space="0" w:color="auto"/>
            <w:bottom w:val="none" w:sz="0" w:space="0" w:color="auto"/>
            <w:right w:val="none" w:sz="0" w:space="0" w:color="auto"/>
          </w:divBdr>
        </w:div>
        <w:div w:id="1206143335">
          <w:marLeft w:val="0"/>
          <w:marRight w:val="0"/>
          <w:marTop w:val="0"/>
          <w:marBottom w:val="0"/>
          <w:divBdr>
            <w:top w:val="none" w:sz="0" w:space="0" w:color="auto"/>
            <w:left w:val="none" w:sz="0" w:space="0" w:color="auto"/>
            <w:bottom w:val="none" w:sz="0" w:space="0" w:color="auto"/>
            <w:right w:val="none" w:sz="0" w:space="0" w:color="auto"/>
          </w:divBdr>
        </w:div>
      </w:divsChild>
    </w:div>
    <w:div w:id="448210138">
      <w:bodyDiv w:val="1"/>
      <w:marLeft w:val="0"/>
      <w:marRight w:val="0"/>
      <w:marTop w:val="0"/>
      <w:marBottom w:val="0"/>
      <w:divBdr>
        <w:top w:val="none" w:sz="0" w:space="0" w:color="auto"/>
        <w:left w:val="none" w:sz="0" w:space="0" w:color="auto"/>
        <w:bottom w:val="none" w:sz="0" w:space="0" w:color="auto"/>
        <w:right w:val="none" w:sz="0" w:space="0" w:color="auto"/>
      </w:divBdr>
      <w:divsChild>
        <w:div w:id="39329521">
          <w:marLeft w:val="0"/>
          <w:marRight w:val="0"/>
          <w:marTop w:val="0"/>
          <w:marBottom w:val="0"/>
          <w:divBdr>
            <w:top w:val="none" w:sz="0" w:space="0" w:color="auto"/>
            <w:left w:val="none" w:sz="0" w:space="0" w:color="auto"/>
            <w:bottom w:val="none" w:sz="0" w:space="0" w:color="auto"/>
            <w:right w:val="none" w:sz="0" w:space="0" w:color="auto"/>
          </w:divBdr>
          <w:divsChild>
            <w:div w:id="1909881327">
              <w:marLeft w:val="0"/>
              <w:marRight w:val="0"/>
              <w:marTop w:val="0"/>
              <w:marBottom w:val="0"/>
              <w:divBdr>
                <w:top w:val="none" w:sz="0" w:space="0" w:color="auto"/>
                <w:left w:val="none" w:sz="0" w:space="0" w:color="auto"/>
                <w:bottom w:val="none" w:sz="0" w:space="0" w:color="auto"/>
                <w:right w:val="none" w:sz="0" w:space="0" w:color="auto"/>
              </w:divBdr>
            </w:div>
            <w:div w:id="1639915993">
              <w:marLeft w:val="0"/>
              <w:marRight w:val="0"/>
              <w:marTop w:val="0"/>
              <w:marBottom w:val="0"/>
              <w:divBdr>
                <w:top w:val="none" w:sz="0" w:space="0" w:color="auto"/>
                <w:left w:val="none" w:sz="0" w:space="0" w:color="auto"/>
                <w:bottom w:val="none" w:sz="0" w:space="0" w:color="auto"/>
                <w:right w:val="none" w:sz="0" w:space="0" w:color="auto"/>
              </w:divBdr>
            </w:div>
          </w:divsChild>
        </w:div>
        <w:div w:id="1918435567">
          <w:marLeft w:val="0"/>
          <w:marRight w:val="0"/>
          <w:marTop w:val="0"/>
          <w:marBottom w:val="0"/>
          <w:divBdr>
            <w:top w:val="none" w:sz="0" w:space="0" w:color="auto"/>
            <w:left w:val="none" w:sz="0" w:space="0" w:color="auto"/>
            <w:bottom w:val="none" w:sz="0" w:space="0" w:color="auto"/>
            <w:right w:val="none" w:sz="0" w:space="0" w:color="auto"/>
          </w:divBdr>
          <w:divsChild>
            <w:div w:id="181209748">
              <w:marLeft w:val="0"/>
              <w:marRight w:val="0"/>
              <w:marTop w:val="0"/>
              <w:marBottom w:val="0"/>
              <w:divBdr>
                <w:top w:val="none" w:sz="0" w:space="0" w:color="auto"/>
                <w:left w:val="none" w:sz="0" w:space="0" w:color="auto"/>
                <w:bottom w:val="none" w:sz="0" w:space="0" w:color="auto"/>
                <w:right w:val="none" w:sz="0" w:space="0" w:color="auto"/>
              </w:divBdr>
            </w:div>
            <w:div w:id="1277713417">
              <w:marLeft w:val="0"/>
              <w:marRight w:val="0"/>
              <w:marTop w:val="0"/>
              <w:marBottom w:val="0"/>
              <w:divBdr>
                <w:top w:val="none" w:sz="0" w:space="0" w:color="auto"/>
                <w:left w:val="none" w:sz="0" w:space="0" w:color="auto"/>
                <w:bottom w:val="none" w:sz="0" w:space="0" w:color="auto"/>
                <w:right w:val="none" w:sz="0" w:space="0" w:color="auto"/>
              </w:divBdr>
            </w:div>
          </w:divsChild>
        </w:div>
        <w:div w:id="251863171">
          <w:marLeft w:val="0"/>
          <w:marRight w:val="0"/>
          <w:marTop w:val="0"/>
          <w:marBottom w:val="0"/>
          <w:divBdr>
            <w:top w:val="none" w:sz="0" w:space="0" w:color="auto"/>
            <w:left w:val="none" w:sz="0" w:space="0" w:color="auto"/>
            <w:bottom w:val="none" w:sz="0" w:space="0" w:color="auto"/>
            <w:right w:val="none" w:sz="0" w:space="0" w:color="auto"/>
          </w:divBdr>
          <w:divsChild>
            <w:div w:id="1459105956">
              <w:marLeft w:val="0"/>
              <w:marRight w:val="0"/>
              <w:marTop w:val="0"/>
              <w:marBottom w:val="0"/>
              <w:divBdr>
                <w:top w:val="none" w:sz="0" w:space="0" w:color="auto"/>
                <w:left w:val="none" w:sz="0" w:space="0" w:color="auto"/>
                <w:bottom w:val="none" w:sz="0" w:space="0" w:color="auto"/>
                <w:right w:val="none" w:sz="0" w:space="0" w:color="auto"/>
              </w:divBdr>
            </w:div>
          </w:divsChild>
        </w:div>
        <w:div w:id="635335029">
          <w:marLeft w:val="0"/>
          <w:marRight w:val="0"/>
          <w:marTop w:val="0"/>
          <w:marBottom w:val="0"/>
          <w:divBdr>
            <w:top w:val="none" w:sz="0" w:space="0" w:color="auto"/>
            <w:left w:val="none" w:sz="0" w:space="0" w:color="auto"/>
            <w:bottom w:val="none" w:sz="0" w:space="0" w:color="auto"/>
            <w:right w:val="none" w:sz="0" w:space="0" w:color="auto"/>
          </w:divBdr>
          <w:divsChild>
            <w:div w:id="1461344907">
              <w:marLeft w:val="0"/>
              <w:marRight w:val="0"/>
              <w:marTop w:val="0"/>
              <w:marBottom w:val="0"/>
              <w:divBdr>
                <w:top w:val="none" w:sz="0" w:space="0" w:color="auto"/>
                <w:left w:val="none" w:sz="0" w:space="0" w:color="auto"/>
                <w:bottom w:val="none" w:sz="0" w:space="0" w:color="auto"/>
                <w:right w:val="none" w:sz="0" w:space="0" w:color="auto"/>
              </w:divBdr>
            </w:div>
          </w:divsChild>
        </w:div>
        <w:div w:id="1242717778">
          <w:marLeft w:val="0"/>
          <w:marRight w:val="0"/>
          <w:marTop w:val="0"/>
          <w:marBottom w:val="0"/>
          <w:divBdr>
            <w:top w:val="none" w:sz="0" w:space="0" w:color="auto"/>
            <w:left w:val="none" w:sz="0" w:space="0" w:color="auto"/>
            <w:bottom w:val="none" w:sz="0" w:space="0" w:color="auto"/>
            <w:right w:val="none" w:sz="0" w:space="0" w:color="auto"/>
          </w:divBdr>
          <w:divsChild>
            <w:div w:id="1337920179">
              <w:marLeft w:val="0"/>
              <w:marRight w:val="0"/>
              <w:marTop w:val="0"/>
              <w:marBottom w:val="0"/>
              <w:divBdr>
                <w:top w:val="none" w:sz="0" w:space="0" w:color="auto"/>
                <w:left w:val="none" w:sz="0" w:space="0" w:color="auto"/>
                <w:bottom w:val="none" w:sz="0" w:space="0" w:color="auto"/>
                <w:right w:val="none" w:sz="0" w:space="0" w:color="auto"/>
              </w:divBdr>
            </w:div>
            <w:div w:id="115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354">
      <w:bodyDiv w:val="1"/>
      <w:marLeft w:val="0"/>
      <w:marRight w:val="0"/>
      <w:marTop w:val="0"/>
      <w:marBottom w:val="0"/>
      <w:divBdr>
        <w:top w:val="none" w:sz="0" w:space="0" w:color="auto"/>
        <w:left w:val="none" w:sz="0" w:space="0" w:color="auto"/>
        <w:bottom w:val="none" w:sz="0" w:space="0" w:color="auto"/>
        <w:right w:val="none" w:sz="0" w:space="0" w:color="auto"/>
      </w:divBdr>
    </w:div>
    <w:div w:id="664362124">
      <w:bodyDiv w:val="1"/>
      <w:marLeft w:val="0"/>
      <w:marRight w:val="0"/>
      <w:marTop w:val="0"/>
      <w:marBottom w:val="0"/>
      <w:divBdr>
        <w:top w:val="none" w:sz="0" w:space="0" w:color="auto"/>
        <w:left w:val="none" w:sz="0" w:space="0" w:color="auto"/>
        <w:bottom w:val="none" w:sz="0" w:space="0" w:color="auto"/>
        <w:right w:val="none" w:sz="0" w:space="0" w:color="auto"/>
      </w:divBdr>
      <w:divsChild>
        <w:div w:id="2030333608">
          <w:marLeft w:val="0"/>
          <w:marRight w:val="0"/>
          <w:marTop w:val="0"/>
          <w:marBottom w:val="0"/>
          <w:divBdr>
            <w:top w:val="none" w:sz="0" w:space="0" w:color="auto"/>
            <w:left w:val="none" w:sz="0" w:space="0" w:color="auto"/>
            <w:bottom w:val="none" w:sz="0" w:space="0" w:color="auto"/>
            <w:right w:val="none" w:sz="0" w:space="0" w:color="auto"/>
          </w:divBdr>
        </w:div>
        <w:div w:id="1278831177">
          <w:marLeft w:val="0"/>
          <w:marRight w:val="0"/>
          <w:marTop w:val="0"/>
          <w:marBottom w:val="0"/>
          <w:divBdr>
            <w:top w:val="none" w:sz="0" w:space="0" w:color="auto"/>
            <w:left w:val="none" w:sz="0" w:space="0" w:color="auto"/>
            <w:bottom w:val="none" w:sz="0" w:space="0" w:color="auto"/>
            <w:right w:val="none" w:sz="0" w:space="0" w:color="auto"/>
          </w:divBdr>
        </w:div>
        <w:div w:id="347803333">
          <w:marLeft w:val="0"/>
          <w:marRight w:val="0"/>
          <w:marTop w:val="0"/>
          <w:marBottom w:val="0"/>
          <w:divBdr>
            <w:top w:val="none" w:sz="0" w:space="0" w:color="auto"/>
            <w:left w:val="none" w:sz="0" w:space="0" w:color="auto"/>
            <w:bottom w:val="none" w:sz="0" w:space="0" w:color="auto"/>
            <w:right w:val="none" w:sz="0" w:space="0" w:color="auto"/>
          </w:divBdr>
        </w:div>
      </w:divsChild>
    </w:div>
    <w:div w:id="673528483">
      <w:bodyDiv w:val="1"/>
      <w:marLeft w:val="0"/>
      <w:marRight w:val="0"/>
      <w:marTop w:val="0"/>
      <w:marBottom w:val="0"/>
      <w:divBdr>
        <w:top w:val="none" w:sz="0" w:space="0" w:color="auto"/>
        <w:left w:val="none" w:sz="0" w:space="0" w:color="auto"/>
        <w:bottom w:val="none" w:sz="0" w:space="0" w:color="auto"/>
        <w:right w:val="none" w:sz="0" w:space="0" w:color="auto"/>
      </w:divBdr>
    </w:div>
    <w:div w:id="693727378">
      <w:bodyDiv w:val="1"/>
      <w:marLeft w:val="0"/>
      <w:marRight w:val="0"/>
      <w:marTop w:val="0"/>
      <w:marBottom w:val="0"/>
      <w:divBdr>
        <w:top w:val="none" w:sz="0" w:space="0" w:color="auto"/>
        <w:left w:val="none" w:sz="0" w:space="0" w:color="auto"/>
        <w:bottom w:val="none" w:sz="0" w:space="0" w:color="auto"/>
        <w:right w:val="none" w:sz="0" w:space="0" w:color="auto"/>
      </w:divBdr>
    </w:div>
    <w:div w:id="850295106">
      <w:bodyDiv w:val="1"/>
      <w:marLeft w:val="0"/>
      <w:marRight w:val="0"/>
      <w:marTop w:val="0"/>
      <w:marBottom w:val="0"/>
      <w:divBdr>
        <w:top w:val="none" w:sz="0" w:space="0" w:color="auto"/>
        <w:left w:val="none" w:sz="0" w:space="0" w:color="auto"/>
        <w:bottom w:val="none" w:sz="0" w:space="0" w:color="auto"/>
        <w:right w:val="none" w:sz="0" w:space="0" w:color="auto"/>
      </w:divBdr>
    </w:div>
    <w:div w:id="878325333">
      <w:bodyDiv w:val="1"/>
      <w:marLeft w:val="0"/>
      <w:marRight w:val="0"/>
      <w:marTop w:val="0"/>
      <w:marBottom w:val="0"/>
      <w:divBdr>
        <w:top w:val="none" w:sz="0" w:space="0" w:color="auto"/>
        <w:left w:val="none" w:sz="0" w:space="0" w:color="auto"/>
        <w:bottom w:val="none" w:sz="0" w:space="0" w:color="auto"/>
        <w:right w:val="none" w:sz="0" w:space="0" w:color="auto"/>
      </w:divBdr>
    </w:div>
    <w:div w:id="1045300584">
      <w:bodyDiv w:val="1"/>
      <w:marLeft w:val="0"/>
      <w:marRight w:val="0"/>
      <w:marTop w:val="0"/>
      <w:marBottom w:val="0"/>
      <w:divBdr>
        <w:top w:val="none" w:sz="0" w:space="0" w:color="auto"/>
        <w:left w:val="none" w:sz="0" w:space="0" w:color="auto"/>
        <w:bottom w:val="none" w:sz="0" w:space="0" w:color="auto"/>
        <w:right w:val="none" w:sz="0" w:space="0" w:color="auto"/>
      </w:divBdr>
      <w:divsChild>
        <w:div w:id="697127157">
          <w:marLeft w:val="0"/>
          <w:marRight w:val="0"/>
          <w:marTop w:val="0"/>
          <w:marBottom w:val="0"/>
          <w:divBdr>
            <w:top w:val="none" w:sz="0" w:space="0" w:color="auto"/>
            <w:left w:val="none" w:sz="0" w:space="0" w:color="auto"/>
            <w:bottom w:val="none" w:sz="0" w:space="0" w:color="auto"/>
            <w:right w:val="none" w:sz="0" w:space="0" w:color="auto"/>
          </w:divBdr>
          <w:divsChild>
            <w:div w:id="1637761270">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 w:id="1080638206">
      <w:bodyDiv w:val="1"/>
      <w:marLeft w:val="0"/>
      <w:marRight w:val="0"/>
      <w:marTop w:val="0"/>
      <w:marBottom w:val="0"/>
      <w:divBdr>
        <w:top w:val="none" w:sz="0" w:space="0" w:color="auto"/>
        <w:left w:val="none" w:sz="0" w:space="0" w:color="auto"/>
        <w:bottom w:val="none" w:sz="0" w:space="0" w:color="auto"/>
        <w:right w:val="none" w:sz="0" w:space="0" w:color="auto"/>
      </w:divBdr>
    </w:div>
    <w:div w:id="1206940803">
      <w:bodyDiv w:val="1"/>
      <w:marLeft w:val="0"/>
      <w:marRight w:val="0"/>
      <w:marTop w:val="0"/>
      <w:marBottom w:val="0"/>
      <w:divBdr>
        <w:top w:val="none" w:sz="0" w:space="0" w:color="auto"/>
        <w:left w:val="none" w:sz="0" w:space="0" w:color="auto"/>
        <w:bottom w:val="none" w:sz="0" w:space="0" w:color="auto"/>
        <w:right w:val="none" w:sz="0" w:space="0" w:color="auto"/>
      </w:divBdr>
    </w:div>
    <w:div w:id="1274822195">
      <w:bodyDiv w:val="1"/>
      <w:marLeft w:val="0"/>
      <w:marRight w:val="0"/>
      <w:marTop w:val="0"/>
      <w:marBottom w:val="0"/>
      <w:divBdr>
        <w:top w:val="none" w:sz="0" w:space="0" w:color="auto"/>
        <w:left w:val="none" w:sz="0" w:space="0" w:color="auto"/>
        <w:bottom w:val="none" w:sz="0" w:space="0" w:color="auto"/>
        <w:right w:val="none" w:sz="0" w:space="0" w:color="auto"/>
      </w:divBdr>
      <w:divsChild>
        <w:div w:id="410321378">
          <w:marLeft w:val="0"/>
          <w:marRight w:val="0"/>
          <w:marTop w:val="0"/>
          <w:marBottom w:val="150"/>
          <w:divBdr>
            <w:top w:val="none" w:sz="0" w:space="0" w:color="auto"/>
            <w:left w:val="none" w:sz="0" w:space="0" w:color="auto"/>
            <w:bottom w:val="none" w:sz="0" w:space="0" w:color="auto"/>
            <w:right w:val="none" w:sz="0" w:space="0" w:color="auto"/>
          </w:divBdr>
        </w:div>
        <w:div w:id="1283150856">
          <w:marLeft w:val="0"/>
          <w:marRight w:val="0"/>
          <w:marTop w:val="0"/>
          <w:marBottom w:val="150"/>
          <w:divBdr>
            <w:top w:val="none" w:sz="0" w:space="0" w:color="auto"/>
            <w:left w:val="none" w:sz="0" w:space="0" w:color="auto"/>
            <w:bottom w:val="none" w:sz="0" w:space="0" w:color="auto"/>
            <w:right w:val="none" w:sz="0" w:space="0" w:color="auto"/>
          </w:divBdr>
        </w:div>
      </w:divsChild>
    </w:div>
    <w:div w:id="1278440261">
      <w:bodyDiv w:val="1"/>
      <w:marLeft w:val="0"/>
      <w:marRight w:val="0"/>
      <w:marTop w:val="0"/>
      <w:marBottom w:val="0"/>
      <w:divBdr>
        <w:top w:val="none" w:sz="0" w:space="0" w:color="auto"/>
        <w:left w:val="none" w:sz="0" w:space="0" w:color="auto"/>
        <w:bottom w:val="none" w:sz="0" w:space="0" w:color="auto"/>
        <w:right w:val="none" w:sz="0" w:space="0" w:color="auto"/>
      </w:divBdr>
    </w:div>
    <w:div w:id="1288003726">
      <w:bodyDiv w:val="1"/>
      <w:marLeft w:val="0"/>
      <w:marRight w:val="0"/>
      <w:marTop w:val="0"/>
      <w:marBottom w:val="0"/>
      <w:divBdr>
        <w:top w:val="none" w:sz="0" w:space="0" w:color="auto"/>
        <w:left w:val="none" w:sz="0" w:space="0" w:color="auto"/>
        <w:bottom w:val="none" w:sz="0" w:space="0" w:color="auto"/>
        <w:right w:val="none" w:sz="0" w:space="0" w:color="auto"/>
      </w:divBdr>
    </w:div>
    <w:div w:id="1373114952">
      <w:bodyDiv w:val="1"/>
      <w:marLeft w:val="0"/>
      <w:marRight w:val="0"/>
      <w:marTop w:val="0"/>
      <w:marBottom w:val="0"/>
      <w:divBdr>
        <w:top w:val="none" w:sz="0" w:space="0" w:color="auto"/>
        <w:left w:val="none" w:sz="0" w:space="0" w:color="auto"/>
        <w:bottom w:val="none" w:sz="0" w:space="0" w:color="auto"/>
        <w:right w:val="none" w:sz="0" w:space="0" w:color="auto"/>
      </w:divBdr>
      <w:divsChild>
        <w:div w:id="565334949">
          <w:marLeft w:val="0"/>
          <w:marRight w:val="0"/>
          <w:marTop w:val="0"/>
          <w:marBottom w:val="0"/>
          <w:divBdr>
            <w:top w:val="none" w:sz="0" w:space="0" w:color="auto"/>
            <w:left w:val="none" w:sz="0" w:space="0" w:color="auto"/>
            <w:bottom w:val="none" w:sz="0" w:space="0" w:color="auto"/>
            <w:right w:val="none" w:sz="0" w:space="0" w:color="auto"/>
          </w:divBdr>
          <w:divsChild>
            <w:div w:id="582766642">
              <w:marLeft w:val="0"/>
              <w:marRight w:val="0"/>
              <w:marTop w:val="0"/>
              <w:marBottom w:val="0"/>
              <w:divBdr>
                <w:top w:val="none" w:sz="0" w:space="0" w:color="auto"/>
                <w:left w:val="none" w:sz="0" w:space="0" w:color="auto"/>
                <w:bottom w:val="none" w:sz="0" w:space="0" w:color="auto"/>
                <w:right w:val="none" w:sz="0" w:space="0" w:color="auto"/>
              </w:divBdr>
            </w:div>
            <w:div w:id="761293966">
              <w:marLeft w:val="0"/>
              <w:marRight w:val="0"/>
              <w:marTop w:val="0"/>
              <w:marBottom w:val="0"/>
              <w:divBdr>
                <w:top w:val="none" w:sz="0" w:space="0" w:color="auto"/>
                <w:left w:val="none" w:sz="0" w:space="0" w:color="auto"/>
                <w:bottom w:val="none" w:sz="0" w:space="0" w:color="auto"/>
                <w:right w:val="none" w:sz="0" w:space="0" w:color="auto"/>
              </w:divBdr>
            </w:div>
          </w:divsChild>
        </w:div>
        <w:div w:id="694647956">
          <w:marLeft w:val="0"/>
          <w:marRight w:val="0"/>
          <w:marTop w:val="0"/>
          <w:marBottom w:val="0"/>
          <w:divBdr>
            <w:top w:val="none" w:sz="0" w:space="0" w:color="auto"/>
            <w:left w:val="none" w:sz="0" w:space="0" w:color="auto"/>
            <w:bottom w:val="none" w:sz="0" w:space="0" w:color="auto"/>
            <w:right w:val="none" w:sz="0" w:space="0" w:color="auto"/>
          </w:divBdr>
          <w:divsChild>
            <w:div w:id="1991251523">
              <w:marLeft w:val="0"/>
              <w:marRight w:val="0"/>
              <w:marTop w:val="0"/>
              <w:marBottom w:val="0"/>
              <w:divBdr>
                <w:top w:val="none" w:sz="0" w:space="0" w:color="auto"/>
                <w:left w:val="none" w:sz="0" w:space="0" w:color="auto"/>
                <w:bottom w:val="none" w:sz="0" w:space="0" w:color="auto"/>
                <w:right w:val="none" w:sz="0" w:space="0" w:color="auto"/>
              </w:divBdr>
            </w:div>
            <w:div w:id="518280753">
              <w:marLeft w:val="0"/>
              <w:marRight w:val="0"/>
              <w:marTop w:val="0"/>
              <w:marBottom w:val="0"/>
              <w:divBdr>
                <w:top w:val="none" w:sz="0" w:space="0" w:color="auto"/>
                <w:left w:val="none" w:sz="0" w:space="0" w:color="auto"/>
                <w:bottom w:val="none" w:sz="0" w:space="0" w:color="auto"/>
                <w:right w:val="none" w:sz="0" w:space="0" w:color="auto"/>
              </w:divBdr>
            </w:div>
          </w:divsChild>
        </w:div>
        <w:div w:id="1487669304">
          <w:marLeft w:val="0"/>
          <w:marRight w:val="0"/>
          <w:marTop w:val="0"/>
          <w:marBottom w:val="0"/>
          <w:divBdr>
            <w:top w:val="none" w:sz="0" w:space="0" w:color="auto"/>
            <w:left w:val="none" w:sz="0" w:space="0" w:color="auto"/>
            <w:bottom w:val="none" w:sz="0" w:space="0" w:color="auto"/>
            <w:right w:val="none" w:sz="0" w:space="0" w:color="auto"/>
          </w:divBdr>
          <w:divsChild>
            <w:div w:id="1420446424">
              <w:marLeft w:val="0"/>
              <w:marRight w:val="0"/>
              <w:marTop w:val="0"/>
              <w:marBottom w:val="0"/>
              <w:divBdr>
                <w:top w:val="none" w:sz="0" w:space="0" w:color="auto"/>
                <w:left w:val="none" w:sz="0" w:space="0" w:color="auto"/>
                <w:bottom w:val="none" w:sz="0" w:space="0" w:color="auto"/>
                <w:right w:val="none" w:sz="0" w:space="0" w:color="auto"/>
              </w:divBdr>
            </w:div>
          </w:divsChild>
        </w:div>
        <w:div w:id="1378241246">
          <w:marLeft w:val="0"/>
          <w:marRight w:val="0"/>
          <w:marTop w:val="0"/>
          <w:marBottom w:val="0"/>
          <w:divBdr>
            <w:top w:val="none" w:sz="0" w:space="0" w:color="auto"/>
            <w:left w:val="none" w:sz="0" w:space="0" w:color="auto"/>
            <w:bottom w:val="none" w:sz="0" w:space="0" w:color="auto"/>
            <w:right w:val="none" w:sz="0" w:space="0" w:color="auto"/>
          </w:divBdr>
          <w:divsChild>
            <w:div w:id="1180005663">
              <w:marLeft w:val="0"/>
              <w:marRight w:val="0"/>
              <w:marTop w:val="0"/>
              <w:marBottom w:val="0"/>
              <w:divBdr>
                <w:top w:val="none" w:sz="0" w:space="0" w:color="auto"/>
                <w:left w:val="none" w:sz="0" w:space="0" w:color="auto"/>
                <w:bottom w:val="none" w:sz="0" w:space="0" w:color="auto"/>
                <w:right w:val="none" w:sz="0" w:space="0" w:color="auto"/>
              </w:divBdr>
            </w:div>
          </w:divsChild>
        </w:div>
        <w:div w:id="1399598419">
          <w:marLeft w:val="0"/>
          <w:marRight w:val="0"/>
          <w:marTop w:val="0"/>
          <w:marBottom w:val="0"/>
          <w:divBdr>
            <w:top w:val="none" w:sz="0" w:space="0" w:color="auto"/>
            <w:left w:val="none" w:sz="0" w:space="0" w:color="auto"/>
            <w:bottom w:val="none" w:sz="0" w:space="0" w:color="auto"/>
            <w:right w:val="none" w:sz="0" w:space="0" w:color="auto"/>
          </w:divBdr>
          <w:divsChild>
            <w:div w:id="1171718862">
              <w:marLeft w:val="0"/>
              <w:marRight w:val="0"/>
              <w:marTop w:val="0"/>
              <w:marBottom w:val="0"/>
              <w:divBdr>
                <w:top w:val="none" w:sz="0" w:space="0" w:color="auto"/>
                <w:left w:val="none" w:sz="0" w:space="0" w:color="auto"/>
                <w:bottom w:val="none" w:sz="0" w:space="0" w:color="auto"/>
                <w:right w:val="none" w:sz="0" w:space="0" w:color="auto"/>
              </w:divBdr>
            </w:div>
            <w:div w:id="4226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0346">
      <w:bodyDiv w:val="1"/>
      <w:marLeft w:val="0"/>
      <w:marRight w:val="0"/>
      <w:marTop w:val="0"/>
      <w:marBottom w:val="0"/>
      <w:divBdr>
        <w:top w:val="none" w:sz="0" w:space="0" w:color="auto"/>
        <w:left w:val="none" w:sz="0" w:space="0" w:color="auto"/>
        <w:bottom w:val="none" w:sz="0" w:space="0" w:color="auto"/>
        <w:right w:val="none" w:sz="0" w:space="0" w:color="auto"/>
      </w:divBdr>
      <w:divsChild>
        <w:div w:id="2147165546">
          <w:marLeft w:val="0"/>
          <w:marRight w:val="0"/>
          <w:marTop w:val="0"/>
          <w:marBottom w:val="0"/>
          <w:divBdr>
            <w:top w:val="none" w:sz="0" w:space="0" w:color="auto"/>
            <w:left w:val="none" w:sz="0" w:space="0" w:color="auto"/>
            <w:bottom w:val="none" w:sz="0" w:space="0" w:color="auto"/>
            <w:right w:val="none" w:sz="0" w:space="0" w:color="auto"/>
          </w:divBdr>
          <w:divsChild>
            <w:div w:id="101540247">
              <w:marLeft w:val="0"/>
              <w:marRight w:val="0"/>
              <w:marTop w:val="0"/>
              <w:marBottom w:val="0"/>
              <w:divBdr>
                <w:top w:val="none" w:sz="0" w:space="0" w:color="auto"/>
                <w:left w:val="none" w:sz="0" w:space="0" w:color="auto"/>
                <w:bottom w:val="none" w:sz="0" w:space="0" w:color="auto"/>
                <w:right w:val="none" w:sz="0" w:space="0" w:color="auto"/>
              </w:divBdr>
            </w:div>
          </w:divsChild>
        </w:div>
        <w:div w:id="1712267256">
          <w:marLeft w:val="0"/>
          <w:marRight w:val="0"/>
          <w:marTop w:val="0"/>
          <w:marBottom w:val="0"/>
          <w:divBdr>
            <w:top w:val="none" w:sz="0" w:space="0" w:color="auto"/>
            <w:left w:val="none" w:sz="0" w:space="0" w:color="auto"/>
            <w:bottom w:val="none" w:sz="0" w:space="0" w:color="auto"/>
            <w:right w:val="none" w:sz="0" w:space="0" w:color="auto"/>
          </w:divBdr>
          <w:divsChild>
            <w:div w:id="1933931176">
              <w:marLeft w:val="0"/>
              <w:marRight w:val="0"/>
              <w:marTop w:val="0"/>
              <w:marBottom w:val="0"/>
              <w:divBdr>
                <w:top w:val="none" w:sz="0" w:space="0" w:color="auto"/>
                <w:left w:val="none" w:sz="0" w:space="0" w:color="auto"/>
                <w:bottom w:val="none" w:sz="0" w:space="0" w:color="auto"/>
                <w:right w:val="none" w:sz="0" w:space="0" w:color="auto"/>
              </w:divBdr>
            </w:div>
            <w:div w:id="1305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9301">
      <w:bodyDiv w:val="1"/>
      <w:marLeft w:val="0"/>
      <w:marRight w:val="0"/>
      <w:marTop w:val="0"/>
      <w:marBottom w:val="0"/>
      <w:divBdr>
        <w:top w:val="none" w:sz="0" w:space="0" w:color="auto"/>
        <w:left w:val="none" w:sz="0" w:space="0" w:color="auto"/>
        <w:bottom w:val="none" w:sz="0" w:space="0" w:color="auto"/>
        <w:right w:val="none" w:sz="0" w:space="0" w:color="auto"/>
      </w:divBdr>
    </w:div>
    <w:div w:id="1457212406">
      <w:bodyDiv w:val="1"/>
      <w:marLeft w:val="0"/>
      <w:marRight w:val="0"/>
      <w:marTop w:val="0"/>
      <w:marBottom w:val="0"/>
      <w:divBdr>
        <w:top w:val="none" w:sz="0" w:space="0" w:color="auto"/>
        <w:left w:val="none" w:sz="0" w:space="0" w:color="auto"/>
        <w:bottom w:val="none" w:sz="0" w:space="0" w:color="auto"/>
        <w:right w:val="none" w:sz="0" w:space="0" w:color="auto"/>
      </w:divBdr>
    </w:div>
    <w:div w:id="1552427285">
      <w:bodyDiv w:val="1"/>
      <w:marLeft w:val="0"/>
      <w:marRight w:val="0"/>
      <w:marTop w:val="0"/>
      <w:marBottom w:val="0"/>
      <w:divBdr>
        <w:top w:val="none" w:sz="0" w:space="0" w:color="auto"/>
        <w:left w:val="none" w:sz="0" w:space="0" w:color="auto"/>
        <w:bottom w:val="none" w:sz="0" w:space="0" w:color="auto"/>
        <w:right w:val="none" w:sz="0" w:space="0" w:color="auto"/>
      </w:divBdr>
      <w:divsChild>
        <w:div w:id="364447357">
          <w:marLeft w:val="0"/>
          <w:marRight w:val="0"/>
          <w:marTop w:val="0"/>
          <w:marBottom w:val="0"/>
          <w:divBdr>
            <w:top w:val="none" w:sz="0" w:space="0" w:color="auto"/>
            <w:left w:val="none" w:sz="0" w:space="0" w:color="auto"/>
            <w:bottom w:val="none" w:sz="0" w:space="0" w:color="auto"/>
            <w:right w:val="none" w:sz="0" w:space="0" w:color="auto"/>
          </w:divBdr>
          <w:divsChild>
            <w:div w:id="1821919367">
              <w:marLeft w:val="0"/>
              <w:marRight w:val="0"/>
              <w:marTop w:val="0"/>
              <w:marBottom w:val="0"/>
              <w:divBdr>
                <w:top w:val="none" w:sz="0" w:space="0" w:color="auto"/>
                <w:left w:val="none" w:sz="0" w:space="0" w:color="auto"/>
                <w:bottom w:val="none" w:sz="0" w:space="0" w:color="auto"/>
                <w:right w:val="none" w:sz="0" w:space="0" w:color="auto"/>
              </w:divBdr>
            </w:div>
            <w:div w:id="2009015225">
              <w:marLeft w:val="0"/>
              <w:marRight w:val="0"/>
              <w:marTop w:val="0"/>
              <w:marBottom w:val="0"/>
              <w:divBdr>
                <w:top w:val="none" w:sz="0" w:space="0" w:color="auto"/>
                <w:left w:val="none" w:sz="0" w:space="0" w:color="auto"/>
                <w:bottom w:val="none" w:sz="0" w:space="0" w:color="auto"/>
                <w:right w:val="none" w:sz="0" w:space="0" w:color="auto"/>
              </w:divBdr>
            </w:div>
          </w:divsChild>
        </w:div>
        <w:div w:id="831988814">
          <w:marLeft w:val="0"/>
          <w:marRight w:val="0"/>
          <w:marTop w:val="0"/>
          <w:marBottom w:val="0"/>
          <w:divBdr>
            <w:top w:val="none" w:sz="0" w:space="0" w:color="auto"/>
            <w:left w:val="none" w:sz="0" w:space="0" w:color="auto"/>
            <w:bottom w:val="none" w:sz="0" w:space="0" w:color="auto"/>
            <w:right w:val="none" w:sz="0" w:space="0" w:color="auto"/>
          </w:divBdr>
          <w:divsChild>
            <w:div w:id="1833717228">
              <w:marLeft w:val="0"/>
              <w:marRight w:val="0"/>
              <w:marTop w:val="0"/>
              <w:marBottom w:val="0"/>
              <w:divBdr>
                <w:top w:val="none" w:sz="0" w:space="0" w:color="auto"/>
                <w:left w:val="none" w:sz="0" w:space="0" w:color="auto"/>
                <w:bottom w:val="none" w:sz="0" w:space="0" w:color="auto"/>
                <w:right w:val="none" w:sz="0" w:space="0" w:color="auto"/>
              </w:divBdr>
            </w:div>
            <w:div w:id="130755718">
              <w:marLeft w:val="0"/>
              <w:marRight w:val="0"/>
              <w:marTop w:val="0"/>
              <w:marBottom w:val="0"/>
              <w:divBdr>
                <w:top w:val="none" w:sz="0" w:space="0" w:color="auto"/>
                <w:left w:val="none" w:sz="0" w:space="0" w:color="auto"/>
                <w:bottom w:val="none" w:sz="0" w:space="0" w:color="auto"/>
                <w:right w:val="none" w:sz="0" w:space="0" w:color="auto"/>
              </w:divBdr>
            </w:div>
          </w:divsChild>
        </w:div>
        <w:div w:id="1235579716">
          <w:marLeft w:val="0"/>
          <w:marRight w:val="0"/>
          <w:marTop w:val="0"/>
          <w:marBottom w:val="0"/>
          <w:divBdr>
            <w:top w:val="none" w:sz="0" w:space="0" w:color="auto"/>
            <w:left w:val="none" w:sz="0" w:space="0" w:color="auto"/>
            <w:bottom w:val="none" w:sz="0" w:space="0" w:color="auto"/>
            <w:right w:val="none" w:sz="0" w:space="0" w:color="auto"/>
          </w:divBdr>
          <w:divsChild>
            <w:div w:id="1688561443">
              <w:marLeft w:val="0"/>
              <w:marRight w:val="0"/>
              <w:marTop w:val="0"/>
              <w:marBottom w:val="0"/>
              <w:divBdr>
                <w:top w:val="none" w:sz="0" w:space="0" w:color="auto"/>
                <w:left w:val="none" w:sz="0" w:space="0" w:color="auto"/>
                <w:bottom w:val="none" w:sz="0" w:space="0" w:color="auto"/>
                <w:right w:val="none" w:sz="0" w:space="0" w:color="auto"/>
              </w:divBdr>
            </w:div>
          </w:divsChild>
        </w:div>
        <w:div w:id="212884742">
          <w:marLeft w:val="0"/>
          <w:marRight w:val="0"/>
          <w:marTop w:val="0"/>
          <w:marBottom w:val="0"/>
          <w:divBdr>
            <w:top w:val="none" w:sz="0" w:space="0" w:color="auto"/>
            <w:left w:val="none" w:sz="0" w:space="0" w:color="auto"/>
            <w:bottom w:val="none" w:sz="0" w:space="0" w:color="auto"/>
            <w:right w:val="none" w:sz="0" w:space="0" w:color="auto"/>
          </w:divBdr>
          <w:divsChild>
            <w:div w:id="287393864">
              <w:marLeft w:val="0"/>
              <w:marRight w:val="0"/>
              <w:marTop w:val="0"/>
              <w:marBottom w:val="0"/>
              <w:divBdr>
                <w:top w:val="none" w:sz="0" w:space="0" w:color="auto"/>
                <w:left w:val="none" w:sz="0" w:space="0" w:color="auto"/>
                <w:bottom w:val="none" w:sz="0" w:space="0" w:color="auto"/>
                <w:right w:val="none" w:sz="0" w:space="0" w:color="auto"/>
              </w:divBdr>
            </w:div>
          </w:divsChild>
        </w:div>
        <w:div w:id="278072740">
          <w:marLeft w:val="0"/>
          <w:marRight w:val="0"/>
          <w:marTop w:val="0"/>
          <w:marBottom w:val="0"/>
          <w:divBdr>
            <w:top w:val="none" w:sz="0" w:space="0" w:color="auto"/>
            <w:left w:val="none" w:sz="0" w:space="0" w:color="auto"/>
            <w:bottom w:val="none" w:sz="0" w:space="0" w:color="auto"/>
            <w:right w:val="none" w:sz="0" w:space="0" w:color="auto"/>
          </w:divBdr>
          <w:divsChild>
            <w:div w:id="1260602684">
              <w:marLeft w:val="0"/>
              <w:marRight w:val="0"/>
              <w:marTop w:val="0"/>
              <w:marBottom w:val="0"/>
              <w:divBdr>
                <w:top w:val="none" w:sz="0" w:space="0" w:color="auto"/>
                <w:left w:val="none" w:sz="0" w:space="0" w:color="auto"/>
                <w:bottom w:val="none" w:sz="0" w:space="0" w:color="auto"/>
                <w:right w:val="none" w:sz="0" w:space="0" w:color="auto"/>
              </w:divBdr>
            </w:div>
            <w:div w:id="738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6749">
      <w:bodyDiv w:val="1"/>
      <w:marLeft w:val="0"/>
      <w:marRight w:val="0"/>
      <w:marTop w:val="0"/>
      <w:marBottom w:val="0"/>
      <w:divBdr>
        <w:top w:val="none" w:sz="0" w:space="0" w:color="auto"/>
        <w:left w:val="none" w:sz="0" w:space="0" w:color="auto"/>
        <w:bottom w:val="none" w:sz="0" w:space="0" w:color="auto"/>
        <w:right w:val="none" w:sz="0" w:space="0" w:color="auto"/>
      </w:divBdr>
    </w:div>
    <w:div w:id="1786535353">
      <w:bodyDiv w:val="1"/>
      <w:marLeft w:val="0"/>
      <w:marRight w:val="0"/>
      <w:marTop w:val="0"/>
      <w:marBottom w:val="0"/>
      <w:divBdr>
        <w:top w:val="none" w:sz="0" w:space="0" w:color="auto"/>
        <w:left w:val="none" w:sz="0" w:space="0" w:color="auto"/>
        <w:bottom w:val="none" w:sz="0" w:space="0" w:color="auto"/>
        <w:right w:val="none" w:sz="0" w:space="0" w:color="auto"/>
      </w:divBdr>
      <w:divsChild>
        <w:div w:id="844631982">
          <w:marLeft w:val="0"/>
          <w:marRight w:val="0"/>
          <w:marTop w:val="0"/>
          <w:marBottom w:val="0"/>
          <w:divBdr>
            <w:top w:val="none" w:sz="0" w:space="0" w:color="auto"/>
            <w:left w:val="none" w:sz="0" w:space="0" w:color="auto"/>
            <w:bottom w:val="none" w:sz="0" w:space="0" w:color="auto"/>
            <w:right w:val="none" w:sz="0" w:space="0" w:color="auto"/>
          </w:divBdr>
          <w:divsChild>
            <w:div w:id="645621972">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 w:id="1826824517">
      <w:bodyDiv w:val="1"/>
      <w:marLeft w:val="0"/>
      <w:marRight w:val="0"/>
      <w:marTop w:val="0"/>
      <w:marBottom w:val="0"/>
      <w:divBdr>
        <w:top w:val="none" w:sz="0" w:space="0" w:color="auto"/>
        <w:left w:val="none" w:sz="0" w:space="0" w:color="auto"/>
        <w:bottom w:val="none" w:sz="0" w:space="0" w:color="auto"/>
        <w:right w:val="none" w:sz="0" w:space="0" w:color="auto"/>
      </w:divBdr>
      <w:divsChild>
        <w:div w:id="2142454210">
          <w:marLeft w:val="0"/>
          <w:marRight w:val="0"/>
          <w:marTop w:val="0"/>
          <w:marBottom w:val="0"/>
          <w:divBdr>
            <w:top w:val="none" w:sz="0" w:space="0" w:color="auto"/>
            <w:left w:val="none" w:sz="0" w:space="0" w:color="auto"/>
            <w:bottom w:val="none" w:sz="0" w:space="0" w:color="auto"/>
            <w:right w:val="none" w:sz="0" w:space="0" w:color="auto"/>
          </w:divBdr>
          <w:divsChild>
            <w:div w:id="693045445">
              <w:marLeft w:val="0"/>
              <w:marRight w:val="0"/>
              <w:marTop w:val="0"/>
              <w:marBottom w:val="0"/>
              <w:divBdr>
                <w:top w:val="none" w:sz="0" w:space="0" w:color="auto"/>
                <w:left w:val="none" w:sz="0" w:space="0" w:color="auto"/>
                <w:bottom w:val="none" w:sz="0" w:space="0" w:color="auto"/>
                <w:right w:val="none" w:sz="0" w:space="0" w:color="auto"/>
              </w:divBdr>
            </w:div>
          </w:divsChild>
        </w:div>
        <w:div w:id="514802665">
          <w:marLeft w:val="0"/>
          <w:marRight w:val="0"/>
          <w:marTop w:val="0"/>
          <w:marBottom w:val="0"/>
          <w:divBdr>
            <w:top w:val="none" w:sz="0" w:space="0" w:color="auto"/>
            <w:left w:val="none" w:sz="0" w:space="0" w:color="auto"/>
            <w:bottom w:val="none" w:sz="0" w:space="0" w:color="auto"/>
            <w:right w:val="none" w:sz="0" w:space="0" w:color="auto"/>
          </w:divBdr>
          <w:divsChild>
            <w:div w:id="1005790673">
              <w:marLeft w:val="0"/>
              <w:marRight w:val="0"/>
              <w:marTop w:val="0"/>
              <w:marBottom w:val="0"/>
              <w:divBdr>
                <w:top w:val="none" w:sz="0" w:space="0" w:color="auto"/>
                <w:left w:val="none" w:sz="0" w:space="0" w:color="auto"/>
                <w:bottom w:val="none" w:sz="0" w:space="0" w:color="auto"/>
                <w:right w:val="none" w:sz="0" w:space="0" w:color="auto"/>
              </w:divBdr>
            </w:div>
            <w:div w:id="1126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9110">
      <w:bodyDiv w:val="1"/>
      <w:marLeft w:val="0"/>
      <w:marRight w:val="0"/>
      <w:marTop w:val="0"/>
      <w:marBottom w:val="0"/>
      <w:divBdr>
        <w:top w:val="none" w:sz="0" w:space="0" w:color="auto"/>
        <w:left w:val="none" w:sz="0" w:space="0" w:color="auto"/>
        <w:bottom w:val="none" w:sz="0" w:space="0" w:color="auto"/>
        <w:right w:val="none" w:sz="0" w:space="0" w:color="auto"/>
      </w:divBdr>
    </w:div>
    <w:div w:id="1966620492">
      <w:bodyDiv w:val="1"/>
      <w:marLeft w:val="0"/>
      <w:marRight w:val="0"/>
      <w:marTop w:val="0"/>
      <w:marBottom w:val="0"/>
      <w:divBdr>
        <w:top w:val="none" w:sz="0" w:space="0" w:color="auto"/>
        <w:left w:val="none" w:sz="0" w:space="0" w:color="auto"/>
        <w:bottom w:val="none" w:sz="0" w:space="0" w:color="auto"/>
        <w:right w:val="none" w:sz="0" w:space="0" w:color="auto"/>
      </w:divBdr>
      <w:divsChild>
        <w:div w:id="1696343393">
          <w:marLeft w:val="0"/>
          <w:marRight w:val="0"/>
          <w:marTop w:val="0"/>
          <w:marBottom w:val="0"/>
          <w:divBdr>
            <w:top w:val="none" w:sz="0" w:space="0" w:color="auto"/>
            <w:left w:val="none" w:sz="0" w:space="0" w:color="auto"/>
            <w:bottom w:val="none" w:sz="0" w:space="0" w:color="auto"/>
            <w:right w:val="none" w:sz="0" w:space="0" w:color="auto"/>
          </w:divBdr>
        </w:div>
        <w:div w:id="2096781327">
          <w:marLeft w:val="0"/>
          <w:marRight w:val="0"/>
          <w:marTop w:val="0"/>
          <w:marBottom w:val="0"/>
          <w:divBdr>
            <w:top w:val="none" w:sz="0" w:space="0" w:color="auto"/>
            <w:left w:val="none" w:sz="0" w:space="0" w:color="auto"/>
            <w:bottom w:val="none" w:sz="0" w:space="0" w:color="auto"/>
            <w:right w:val="none" w:sz="0" w:space="0" w:color="auto"/>
          </w:divBdr>
        </w:div>
        <w:div w:id="1522283887">
          <w:marLeft w:val="0"/>
          <w:marRight w:val="0"/>
          <w:marTop w:val="0"/>
          <w:marBottom w:val="0"/>
          <w:divBdr>
            <w:top w:val="none" w:sz="0" w:space="0" w:color="auto"/>
            <w:left w:val="none" w:sz="0" w:space="0" w:color="auto"/>
            <w:bottom w:val="none" w:sz="0" w:space="0" w:color="auto"/>
            <w:right w:val="none" w:sz="0" w:space="0" w:color="auto"/>
          </w:divBdr>
        </w:div>
      </w:divsChild>
    </w:div>
    <w:div w:id="2006737654">
      <w:bodyDiv w:val="1"/>
      <w:marLeft w:val="0"/>
      <w:marRight w:val="0"/>
      <w:marTop w:val="0"/>
      <w:marBottom w:val="0"/>
      <w:divBdr>
        <w:top w:val="none" w:sz="0" w:space="0" w:color="auto"/>
        <w:left w:val="none" w:sz="0" w:space="0" w:color="auto"/>
        <w:bottom w:val="none" w:sz="0" w:space="0" w:color="auto"/>
        <w:right w:val="none" w:sz="0" w:space="0" w:color="auto"/>
      </w:divBdr>
    </w:div>
    <w:div w:id="2048017637">
      <w:bodyDiv w:val="1"/>
      <w:marLeft w:val="0"/>
      <w:marRight w:val="0"/>
      <w:marTop w:val="0"/>
      <w:marBottom w:val="0"/>
      <w:divBdr>
        <w:top w:val="none" w:sz="0" w:space="0" w:color="auto"/>
        <w:left w:val="none" w:sz="0" w:space="0" w:color="auto"/>
        <w:bottom w:val="none" w:sz="0" w:space="0" w:color="auto"/>
        <w:right w:val="none" w:sz="0" w:space="0" w:color="auto"/>
      </w:divBdr>
    </w:div>
    <w:div w:id="2141608231">
      <w:bodyDiv w:val="1"/>
      <w:marLeft w:val="0"/>
      <w:marRight w:val="0"/>
      <w:marTop w:val="0"/>
      <w:marBottom w:val="0"/>
      <w:divBdr>
        <w:top w:val="none" w:sz="0" w:space="0" w:color="auto"/>
        <w:left w:val="none" w:sz="0" w:space="0" w:color="auto"/>
        <w:bottom w:val="none" w:sz="0" w:space="0" w:color="auto"/>
        <w:right w:val="none" w:sz="0" w:space="0" w:color="auto"/>
      </w:divBdr>
      <w:divsChild>
        <w:div w:id="634913275">
          <w:marLeft w:val="0"/>
          <w:marRight w:val="0"/>
          <w:marTop w:val="0"/>
          <w:marBottom w:val="0"/>
          <w:divBdr>
            <w:top w:val="none" w:sz="0" w:space="0" w:color="auto"/>
            <w:left w:val="none" w:sz="0" w:space="0" w:color="auto"/>
            <w:bottom w:val="none" w:sz="0" w:space="0" w:color="auto"/>
            <w:right w:val="none" w:sz="0" w:space="0" w:color="auto"/>
          </w:divBdr>
        </w:div>
        <w:div w:id="3132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5FF7-A9E1-4211-AF7B-2BF425A8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13th January 2000</vt:lpstr>
    </vt:vector>
  </TitlesOfParts>
  <Company>TAYLOR COMPUTERS</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January 2000</dc:title>
  <dc:creator>C.B.TAYLOR</dc:creator>
  <cp:lastModifiedBy>Peter Dennis</cp:lastModifiedBy>
  <cp:revision>2</cp:revision>
  <cp:lastPrinted>2017-03-03T09:11:00Z</cp:lastPrinted>
  <dcterms:created xsi:type="dcterms:W3CDTF">2017-07-22T10:04:00Z</dcterms:created>
  <dcterms:modified xsi:type="dcterms:W3CDTF">2017-07-22T10:04:00Z</dcterms:modified>
</cp:coreProperties>
</file>