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9" w:rsidRDefault="00444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Reports for BFPC Full Council October 2013 </w:t>
      </w:r>
    </w:p>
    <w:p w:rsidR="004445F5" w:rsidRDefault="004445F5" w:rsidP="00E7761D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>This report on</w:t>
      </w:r>
      <w:r w:rsidR="00E7761D">
        <w:rPr>
          <w:sz w:val="28"/>
          <w:szCs w:val="28"/>
        </w:rPr>
        <w:t xml:space="preserve"> WDBC has an element of </w:t>
      </w:r>
      <w:proofErr w:type="spellStart"/>
      <w:r w:rsidR="00E7761D" w:rsidRPr="00A66B78">
        <w:rPr>
          <w:i/>
          <w:sz w:val="28"/>
          <w:szCs w:val="28"/>
        </w:rPr>
        <w:t>deja</w:t>
      </w:r>
      <w:proofErr w:type="spellEnd"/>
      <w:r w:rsidR="00A66B78" w:rsidRPr="00A66B78">
        <w:rPr>
          <w:i/>
          <w:sz w:val="28"/>
          <w:szCs w:val="28"/>
        </w:rPr>
        <w:t>-</w:t>
      </w:r>
      <w:r w:rsidR="00E7761D" w:rsidRPr="00A66B78">
        <w:rPr>
          <w:i/>
          <w:sz w:val="28"/>
          <w:szCs w:val="28"/>
        </w:rPr>
        <w:t>vu</w:t>
      </w:r>
      <w:r w:rsidR="00E7761D">
        <w:rPr>
          <w:sz w:val="28"/>
          <w:szCs w:val="28"/>
        </w:rPr>
        <w:t>.</w:t>
      </w:r>
      <w:r w:rsidR="008212E6">
        <w:rPr>
          <w:sz w:val="28"/>
          <w:szCs w:val="28"/>
        </w:rPr>
        <w:t xml:space="preserve"> </w:t>
      </w:r>
      <w:r w:rsidR="00E7761D">
        <w:rPr>
          <w:sz w:val="28"/>
          <w:szCs w:val="28"/>
        </w:rPr>
        <w:t xml:space="preserve">T18 or the Transformation programme is monopolising most of our </w:t>
      </w:r>
      <w:r w:rsidR="008212E6">
        <w:rPr>
          <w:sz w:val="28"/>
          <w:szCs w:val="28"/>
        </w:rPr>
        <w:t>thoughts, for</w:t>
      </w:r>
      <w:r w:rsidR="00E7761D">
        <w:rPr>
          <w:sz w:val="28"/>
          <w:szCs w:val="28"/>
        </w:rPr>
        <w:t xml:space="preserve"> those who don’t know</w:t>
      </w:r>
      <w:r w:rsidR="00A66B78">
        <w:rPr>
          <w:sz w:val="28"/>
          <w:szCs w:val="28"/>
        </w:rPr>
        <w:t>,</w:t>
      </w:r>
      <w:bookmarkStart w:id="0" w:name="_GoBack"/>
      <w:bookmarkEnd w:id="0"/>
      <w:r w:rsidR="00E7761D">
        <w:rPr>
          <w:sz w:val="28"/>
          <w:szCs w:val="28"/>
        </w:rPr>
        <w:t xml:space="preserve"> this is a way for the council to make vast </w:t>
      </w:r>
      <w:r w:rsidR="008212E6">
        <w:rPr>
          <w:sz w:val="28"/>
          <w:szCs w:val="28"/>
        </w:rPr>
        <w:t>savings, but</w:t>
      </w:r>
      <w:r w:rsidR="00E7761D">
        <w:rPr>
          <w:sz w:val="28"/>
          <w:szCs w:val="28"/>
        </w:rPr>
        <w:t xml:space="preserve"> continue to provide the services required by residents</w:t>
      </w:r>
      <w:r w:rsidR="008212E6">
        <w:rPr>
          <w:sz w:val="28"/>
          <w:szCs w:val="28"/>
        </w:rPr>
        <w:t>.</w:t>
      </w:r>
      <w:r w:rsidR="00E7761D">
        <w:rPr>
          <w:sz w:val="28"/>
          <w:szCs w:val="28"/>
        </w:rPr>
        <w:t xml:space="preserve"> Members have been participating in numerous </w:t>
      </w:r>
      <w:r w:rsidR="008212E6">
        <w:rPr>
          <w:sz w:val="28"/>
          <w:szCs w:val="28"/>
        </w:rPr>
        <w:t>workshops and</w:t>
      </w:r>
      <w:r w:rsidR="00E7761D">
        <w:rPr>
          <w:sz w:val="28"/>
          <w:szCs w:val="28"/>
        </w:rPr>
        <w:t xml:space="preserve"> even taking a coach trip to Wiltshire to see how other councils do their </w:t>
      </w:r>
      <w:r w:rsidR="008212E6">
        <w:rPr>
          <w:sz w:val="28"/>
          <w:szCs w:val="28"/>
        </w:rPr>
        <w:t xml:space="preserve">work. </w:t>
      </w:r>
      <w:r w:rsidR="00E7761D">
        <w:rPr>
          <w:sz w:val="28"/>
          <w:szCs w:val="28"/>
        </w:rPr>
        <w:t xml:space="preserve">A vote will take place next week and after that will begin the process of blueprinting the </w:t>
      </w:r>
      <w:r w:rsidR="008212E6">
        <w:rPr>
          <w:sz w:val="28"/>
          <w:szCs w:val="28"/>
        </w:rPr>
        <w:t>systems required</w:t>
      </w:r>
      <w:r w:rsidR="00864FA4">
        <w:rPr>
          <w:sz w:val="28"/>
          <w:szCs w:val="28"/>
        </w:rPr>
        <w:t xml:space="preserve"> </w:t>
      </w:r>
      <w:r w:rsidR="00E7761D">
        <w:rPr>
          <w:sz w:val="28"/>
          <w:szCs w:val="28"/>
        </w:rPr>
        <w:t>-watch this space</w:t>
      </w:r>
      <w:r w:rsidR="0015230E">
        <w:rPr>
          <w:sz w:val="28"/>
          <w:szCs w:val="28"/>
        </w:rPr>
        <w:t xml:space="preserve">. </w:t>
      </w:r>
    </w:p>
    <w:p w:rsidR="00876BA4" w:rsidRDefault="0015230E" w:rsidP="00E7761D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>Elsewhere in the Council Janet Rosser the longstanding secretary of the Chief Exec and Major has retired and a presentation made to Wesseling</w:t>
      </w:r>
      <w:r w:rsidR="00864FA4">
        <w:rPr>
          <w:sz w:val="28"/>
          <w:szCs w:val="28"/>
        </w:rPr>
        <w:t xml:space="preserve"> to mark the 30</w:t>
      </w:r>
      <w:r w:rsidR="00864FA4" w:rsidRPr="00864FA4">
        <w:rPr>
          <w:sz w:val="28"/>
          <w:szCs w:val="28"/>
          <w:vertAlign w:val="superscript"/>
        </w:rPr>
        <w:t>th</w:t>
      </w:r>
      <w:r w:rsidR="00864FA4">
        <w:rPr>
          <w:sz w:val="28"/>
          <w:szCs w:val="28"/>
        </w:rPr>
        <w:t xml:space="preserve"> anniversary of</w:t>
      </w:r>
      <w:r w:rsidR="00C33420">
        <w:rPr>
          <w:sz w:val="28"/>
          <w:szCs w:val="28"/>
        </w:rPr>
        <w:t xml:space="preserve"> the twinning of the German </w:t>
      </w:r>
      <w:r w:rsidR="008212E6">
        <w:rPr>
          <w:sz w:val="28"/>
          <w:szCs w:val="28"/>
        </w:rPr>
        <w:t>city and</w:t>
      </w:r>
      <w:r w:rsidR="00864FA4">
        <w:rPr>
          <w:sz w:val="28"/>
          <w:szCs w:val="28"/>
        </w:rPr>
        <w:t xml:space="preserve"> West Devon.</w:t>
      </w:r>
      <w:r w:rsidR="008212E6">
        <w:rPr>
          <w:sz w:val="28"/>
          <w:szCs w:val="28"/>
        </w:rPr>
        <w:t xml:space="preserve"> </w:t>
      </w:r>
      <w:r w:rsidR="00864FA4">
        <w:rPr>
          <w:sz w:val="28"/>
          <w:szCs w:val="28"/>
        </w:rPr>
        <w:t>To save costing a recording was made of the presentation which was sent to Wesseling.</w:t>
      </w:r>
      <w:r w:rsidR="008212E6">
        <w:rPr>
          <w:sz w:val="28"/>
          <w:szCs w:val="28"/>
        </w:rPr>
        <w:t xml:space="preserve"> </w:t>
      </w:r>
      <w:r w:rsidR="00864FA4">
        <w:rPr>
          <w:sz w:val="28"/>
          <w:szCs w:val="28"/>
        </w:rPr>
        <w:t xml:space="preserve">The members room has been renamed the Wesseling </w:t>
      </w:r>
      <w:r w:rsidR="008212E6">
        <w:rPr>
          <w:sz w:val="28"/>
          <w:szCs w:val="28"/>
        </w:rPr>
        <w:t>room.</w:t>
      </w:r>
      <w:r w:rsidR="00864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6BA4" w:rsidRDefault="00876BA4" w:rsidP="00E7761D">
      <w:pPr>
        <w:ind w:left="-567" w:right="-613"/>
        <w:rPr>
          <w:sz w:val="28"/>
          <w:szCs w:val="28"/>
        </w:rPr>
      </w:pPr>
    </w:p>
    <w:p w:rsidR="0015230E" w:rsidRDefault="00876BA4" w:rsidP="00E7761D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 xml:space="preserve">Port of Plymouth Marine </w:t>
      </w:r>
      <w:r w:rsidR="008212E6">
        <w:rPr>
          <w:sz w:val="28"/>
          <w:szCs w:val="28"/>
        </w:rPr>
        <w:t>Liaison October</w:t>
      </w:r>
      <w:r>
        <w:rPr>
          <w:sz w:val="28"/>
          <w:szCs w:val="28"/>
        </w:rPr>
        <w:t xml:space="preserve"> meeting </w:t>
      </w:r>
    </w:p>
    <w:p w:rsidR="00876BA4" w:rsidRDefault="00876BA4" w:rsidP="00E7761D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 xml:space="preserve">I attended the last meeting held in the Plymouth </w:t>
      </w:r>
      <w:r w:rsidR="008212E6">
        <w:rPr>
          <w:sz w:val="28"/>
          <w:szCs w:val="28"/>
        </w:rPr>
        <w:t xml:space="preserve">Guildhall. </w:t>
      </w:r>
      <w:r>
        <w:rPr>
          <w:sz w:val="28"/>
          <w:szCs w:val="28"/>
        </w:rPr>
        <w:t xml:space="preserve">There was a presentation on developments within the Coastal Zone </w:t>
      </w:r>
      <w:r w:rsidR="0031236E">
        <w:rPr>
          <w:sz w:val="28"/>
          <w:szCs w:val="28"/>
        </w:rPr>
        <w:t>between the high and low water mark,</w:t>
      </w:r>
      <w:r w:rsidR="008212E6">
        <w:rPr>
          <w:sz w:val="28"/>
          <w:szCs w:val="28"/>
        </w:rPr>
        <w:t xml:space="preserve"> </w:t>
      </w:r>
      <w:r w:rsidR="0031236E">
        <w:rPr>
          <w:sz w:val="28"/>
          <w:szCs w:val="28"/>
        </w:rPr>
        <w:t>these would include harbours,</w:t>
      </w:r>
      <w:r w:rsidR="008212E6">
        <w:rPr>
          <w:sz w:val="28"/>
          <w:szCs w:val="28"/>
        </w:rPr>
        <w:t xml:space="preserve"> </w:t>
      </w:r>
      <w:r w:rsidR="0031236E">
        <w:rPr>
          <w:sz w:val="28"/>
          <w:szCs w:val="28"/>
        </w:rPr>
        <w:t>marinas and sea walls,</w:t>
      </w:r>
      <w:r w:rsidR="008212E6">
        <w:rPr>
          <w:sz w:val="28"/>
          <w:szCs w:val="28"/>
        </w:rPr>
        <w:t xml:space="preserve"> </w:t>
      </w:r>
      <w:r w:rsidR="0031236E">
        <w:rPr>
          <w:sz w:val="28"/>
          <w:szCs w:val="28"/>
        </w:rPr>
        <w:t>household jetties do not require planning permission but do require MMO Consent.</w:t>
      </w:r>
      <w:r w:rsidR="008212E6">
        <w:rPr>
          <w:sz w:val="28"/>
          <w:szCs w:val="28"/>
        </w:rPr>
        <w:t xml:space="preserve"> </w:t>
      </w:r>
      <w:r w:rsidR="0031236E">
        <w:rPr>
          <w:sz w:val="28"/>
          <w:szCs w:val="28"/>
        </w:rPr>
        <w:t>The European Marine site has special protection for migrating birds,</w:t>
      </w:r>
      <w:r w:rsidR="008212E6">
        <w:rPr>
          <w:sz w:val="28"/>
          <w:szCs w:val="28"/>
        </w:rPr>
        <w:t xml:space="preserve"> </w:t>
      </w:r>
      <w:r w:rsidR="0031236E">
        <w:rPr>
          <w:sz w:val="28"/>
          <w:szCs w:val="28"/>
        </w:rPr>
        <w:t>and underwater activities, as many marine plants only survive this far north,</w:t>
      </w:r>
      <w:r w:rsidR="008212E6">
        <w:rPr>
          <w:sz w:val="28"/>
          <w:szCs w:val="28"/>
        </w:rPr>
        <w:t xml:space="preserve"> </w:t>
      </w:r>
      <w:r w:rsidR="0031236E">
        <w:rPr>
          <w:sz w:val="28"/>
          <w:szCs w:val="28"/>
        </w:rPr>
        <w:t xml:space="preserve">because of our mild maritime climate. </w:t>
      </w:r>
      <w:r w:rsidR="003508A3">
        <w:rPr>
          <w:sz w:val="28"/>
          <w:szCs w:val="28"/>
        </w:rPr>
        <w:t xml:space="preserve">The Tamar Estuaries plan rollout is going well but the introduction of </w:t>
      </w:r>
      <w:r w:rsidR="008212E6">
        <w:rPr>
          <w:sz w:val="28"/>
          <w:szCs w:val="28"/>
        </w:rPr>
        <w:t>the MCZ’s</w:t>
      </w:r>
      <w:r w:rsidR="003508A3">
        <w:rPr>
          <w:sz w:val="28"/>
          <w:szCs w:val="28"/>
        </w:rPr>
        <w:t xml:space="preserve"> has not been </w:t>
      </w:r>
      <w:r w:rsidR="008212E6">
        <w:rPr>
          <w:sz w:val="28"/>
          <w:szCs w:val="28"/>
        </w:rPr>
        <w:t>announced.</w:t>
      </w:r>
    </w:p>
    <w:p w:rsidR="00FA47E0" w:rsidRDefault="003508A3" w:rsidP="00FA47E0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 xml:space="preserve">Plymouth Plan is going out to </w:t>
      </w:r>
      <w:r w:rsidR="008212E6">
        <w:rPr>
          <w:sz w:val="28"/>
          <w:szCs w:val="28"/>
        </w:rPr>
        <w:t>consultation; this</w:t>
      </w:r>
      <w:r>
        <w:rPr>
          <w:sz w:val="28"/>
          <w:szCs w:val="28"/>
        </w:rPr>
        <w:t xml:space="preserve"> will include improving access to water and guidance to all local </w:t>
      </w:r>
      <w:r w:rsidR="008212E6">
        <w:rPr>
          <w:sz w:val="28"/>
          <w:szCs w:val="28"/>
        </w:rPr>
        <w:t>authorities’</w:t>
      </w:r>
      <w:r>
        <w:rPr>
          <w:sz w:val="28"/>
          <w:szCs w:val="28"/>
        </w:rPr>
        <w:t>.</w:t>
      </w:r>
      <w:r w:rsidR="00821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issue of bathing water and missed connections effect on it was discussed. Quality sampling was mentioned Environment Agency </w:t>
      </w:r>
      <w:r w:rsidR="000C6229">
        <w:rPr>
          <w:sz w:val="28"/>
          <w:szCs w:val="28"/>
        </w:rPr>
        <w:t xml:space="preserve">will end in March next </w:t>
      </w:r>
      <w:r w:rsidR="008212E6">
        <w:rPr>
          <w:sz w:val="28"/>
          <w:szCs w:val="28"/>
        </w:rPr>
        <w:t xml:space="preserve">year. </w:t>
      </w:r>
      <w:r w:rsidR="000C6229">
        <w:rPr>
          <w:sz w:val="28"/>
          <w:szCs w:val="28"/>
        </w:rPr>
        <w:t xml:space="preserve">Work will shortly start on a new cycle way including the old railway bridge at </w:t>
      </w:r>
      <w:r w:rsidR="008212E6">
        <w:rPr>
          <w:sz w:val="28"/>
          <w:szCs w:val="28"/>
        </w:rPr>
        <w:t xml:space="preserve">Laira. </w:t>
      </w:r>
      <w:r w:rsidR="000C6229">
        <w:rPr>
          <w:sz w:val="28"/>
          <w:szCs w:val="28"/>
        </w:rPr>
        <w:t>There was a presentation on SPART the removal of Marine Litter with the aim of not using plastic within the marine environment</w:t>
      </w:r>
      <w:r w:rsidR="00113F4E">
        <w:rPr>
          <w:sz w:val="28"/>
          <w:szCs w:val="28"/>
        </w:rPr>
        <w:t>.</w:t>
      </w:r>
      <w:r w:rsidR="008212E6">
        <w:rPr>
          <w:sz w:val="28"/>
          <w:szCs w:val="28"/>
        </w:rPr>
        <w:t xml:space="preserve"> </w:t>
      </w:r>
      <w:r w:rsidR="00113F4E">
        <w:rPr>
          <w:sz w:val="28"/>
          <w:szCs w:val="28"/>
        </w:rPr>
        <w:t>This was followed by</w:t>
      </w:r>
      <w:r w:rsidR="00B53A4B">
        <w:rPr>
          <w:sz w:val="28"/>
          <w:szCs w:val="28"/>
        </w:rPr>
        <w:t xml:space="preserve"> work on a review of </w:t>
      </w:r>
      <w:r w:rsidR="008212E6">
        <w:rPr>
          <w:sz w:val="28"/>
          <w:szCs w:val="28"/>
        </w:rPr>
        <w:t>fishing,</w:t>
      </w:r>
      <w:r w:rsidR="00113F4E">
        <w:rPr>
          <w:sz w:val="28"/>
          <w:szCs w:val="28"/>
        </w:rPr>
        <w:t xml:space="preserve"> bylaws to prevent towed fishing,</w:t>
      </w:r>
      <w:r w:rsidR="008212E6">
        <w:rPr>
          <w:sz w:val="28"/>
          <w:szCs w:val="28"/>
        </w:rPr>
        <w:t xml:space="preserve"> </w:t>
      </w:r>
      <w:r w:rsidR="00113F4E">
        <w:rPr>
          <w:sz w:val="28"/>
          <w:szCs w:val="28"/>
        </w:rPr>
        <w:t xml:space="preserve">illegal fishing </w:t>
      </w:r>
      <w:r w:rsidR="00B53A4B">
        <w:rPr>
          <w:sz w:val="28"/>
          <w:szCs w:val="28"/>
        </w:rPr>
        <w:t xml:space="preserve">&amp; prosecution. The meeting finished with the QHM requesting that boat owners ensured that their craft were </w:t>
      </w:r>
      <w:r w:rsidR="00FA47E0">
        <w:rPr>
          <w:sz w:val="28"/>
          <w:szCs w:val="28"/>
        </w:rPr>
        <w:t>secure during the winter months</w:t>
      </w:r>
      <w:r w:rsidR="008212E6">
        <w:rPr>
          <w:sz w:val="28"/>
          <w:szCs w:val="28"/>
        </w:rPr>
        <w:t>.</w:t>
      </w:r>
    </w:p>
    <w:p w:rsidR="00FA47E0" w:rsidRDefault="00FA47E0" w:rsidP="00E7761D">
      <w:pPr>
        <w:ind w:left="-567" w:right="-613"/>
        <w:rPr>
          <w:sz w:val="28"/>
          <w:szCs w:val="28"/>
        </w:rPr>
      </w:pPr>
    </w:p>
    <w:p w:rsidR="00FA47E0" w:rsidRDefault="00FA47E0" w:rsidP="00E7761D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Bere Peninsula Community Plan </w:t>
      </w:r>
    </w:p>
    <w:p w:rsidR="00FA47E0" w:rsidRPr="004445F5" w:rsidRDefault="00FA47E0" w:rsidP="00E7761D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 xml:space="preserve">As you will know the Community Plan Group launched the questionnaire on September </w:t>
      </w:r>
      <w:r w:rsidR="008212E6">
        <w:rPr>
          <w:sz w:val="28"/>
          <w:szCs w:val="28"/>
        </w:rPr>
        <w:t>25</w:t>
      </w:r>
      <w:r w:rsidR="008212E6" w:rsidRPr="00FA47E0">
        <w:rPr>
          <w:sz w:val="28"/>
          <w:szCs w:val="28"/>
          <w:vertAlign w:val="superscript"/>
        </w:rPr>
        <w:t>th</w:t>
      </w:r>
      <w:r w:rsidR="008212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All 1460 homes within the peninsula should have received copies of the survey </w:t>
      </w:r>
      <w:r w:rsidR="008212E6">
        <w:rPr>
          <w:sz w:val="28"/>
          <w:szCs w:val="28"/>
        </w:rPr>
        <w:t>document, many</w:t>
      </w:r>
      <w:r>
        <w:rPr>
          <w:sz w:val="28"/>
          <w:szCs w:val="28"/>
        </w:rPr>
        <w:t xml:space="preserve"> delivered by the Bere Alston </w:t>
      </w:r>
      <w:r w:rsidR="008212E6">
        <w:rPr>
          <w:sz w:val="28"/>
          <w:szCs w:val="28"/>
        </w:rPr>
        <w:t>Trekkers; this</w:t>
      </w:r>
      <w:r>
        <w:rPr>
          <w:sz w:val="28"/>
          <w:szCs w:val="28"/>
        </w:rPr>
        <w:t xml:space="preserve"> survey was also available on line through Survey </w:t>
      </w:r>
      <w:r w:rsidR="008212E6">
        <w:rPr>
          <w:sz w:val="28"/>
          <w:szCs w:val="28"/>
        </w:rPr>
        <w:t xml:space="preserve">Monkey. </w:t>
      </w:r>
      <w:r>
        <w:rPr>
          <w:sz w:val="28"/>
          <w:szCs w:val="28"/>
        </w:rPr>
        <w:t xml:space="preserve">A whole series of promotions have been used </w:t>
      </w:r>
      <w:r w:rsidR="00EB4FD6">
        <w:rPr>
          <w:sz w:val="28"/>
          <w:szCs w:val="28"/>
        </w:rPr>
        <w:t>to encourage residents to return the completed document before the October 31</w:t>
      </w:r>
      <w:r w:rsidR="00EB4FD6" w:rsidRPr="00EB4FD6">
        <w:rPr>
          <w:sz w:val="28"/>
          <w:szCs w:val="28"/>
          <w:vertAlign w:val="superscript"/>
        </w:rPr>
        <w:t>st</w:t>
      </w:r>
      <w:r w:rsidR="00EB4FD6">
        <w:rPr>
          <w:sz w:val="28"/>
          <w:szCs w:val="28"/>
        </w:rPr>
        <w:t xml:space="preserve"> deadline .A window display was created at the bottom of Bedford </w:t>
      </w:r>
      <w:r w:rsidR="008212E6">
        <w:rPr>
          <w:sz w:val="28"/>
          <w:szCs w:val="28"/>
        </w:rPr>
        <w:t>St; this</w:t>
      </w:r>
      <w:r w:rsidR="00EB4FD6">
        <w:rPr>
          <w:sz w:val="28"/>
          <w:szCs w:val="28"/>
        </w:rPr>
        <w:t xml:space="preserve"> contained changing banners and such things as a model railway and </w:t>
      </w:r>
      <w:r w:rsidR="008212E6">
        <w:rPr>
          <w:sz w:val="28"/>
          <w:szCs w:val="28"/>
        </w:rPr>
        <w:t xml:space="preserve">village. </w:t>
      </w:r>
      <w:r w:rsidR="00EB4FD6">
        <w:rPr>
          <w:sz w:val="28"/>
          <w:szCs w:val="28"/>
        </w:rPr>
        <w:t xml:space="preserve">On top of this a series of posters again with changing messages put up around the whole </w:t>
      </w:r>
      <w:r w:rsidR="008212E6">
        <w:rPr>
          <w:sz w:val="28"/>
          <w:szCs w:val="28"/>
        </w:rPr>
        <w:t>peninsula. These were</w:t>
      </w:r>
      <w:r w:rsidR="00013A9D">
        <w:rPr>
          <w:sz w:val="28"/>
          <w:szCs w:val="28"/>
        </w:rPr>
        <w:t xml:space="preserve"> backed up by</w:t>
      </w:r>
      <w:r w:rsidR="00EB4FD6">
        <w:rPr>
          <w:sz w:val="28"/>
          <w:szCs w:val="28"/>
        </w:rPr>
        <w:t xml:space="preserve"> press releases in the Tavistock Times,</w:t>
      </w:r>
      <w:r w:rsidR="008212E6">
        <w:rPr>
          <w:sz w:val="28"/>
          <w:szCs w:val="28"/>
        </w:rPr>
        <w:t xml:space="preserve"> </w:t>
      </w:r>
      <w:r w:rsidR="00EB4FD6">
        <w:rPr>
          <w:sz w:val="28"/>
          <w:szCs w:val="28"/>
        </w:rPr>
        <w:t>Bere Link,</w:t>
      </w:r>
      <w:r w:rsidR="008212E6">
        <w:rPr>
          <w:sz w:val="28"/>
          <w:szCs w:val="28"/>
        </w:rPr>
        <w:t xml:space="preserve"> </w:t>
      </w:r>
      <w:r w:rsidR="00EB4FD6">
        <w:rPr>
          <w:sz w:val="28"/>
          <w:szCs w:val="28"/>
        </w:rPr>
        <w:t>and latterly Evening Herald,</w:t>
      </w:r>
      <w:r w:rsidR="008212E6">
        <w:rPr>
          <w:sz w:val="28"/>
          <w:szCs w:val="28"/>
        </w:rPr>
        <w:t xml:space="preserve"> </w:t>
      </w:r>
      <w:r w:rsidR="00EB4FD6">
        <w:rPr>
          <w:sz w:val="28"/>
          <w:szCs w:val="28"/>
        </w:rPr>
        <w:t>Western Morning News</w:t>
      </w:r>
      <w:r w:rsidR="006F4BD0">
        <w:rPr>
          <w:sz w:val="28"/>
          <w:szCs w:val="28"/>
        </w:rPr>
        <w:t>,</w:t>
      </w:r>
      <w:r w:rsidR="008212E6">
        <w:rPr>
          <w:sz w:val="28"/>
          <w:szCs w:val="28"/>
        </w:rPr>
        <w:t xml:space="preserve"> </w:t>
      </w:r>
      <w:r w:rsidR="006F4BD0">
        <w:rPr>
          <w:sz w:val="28"/>
          <w:szCs w:val="28"/>
        </w:rPr>
        <w:t>Radio Devon,</w:t>
      </w:r>
      <w:r w:rsidR="008212E6">
        <w:rPr>
          <w:sz w:val="28"/>
          <w:szCs w:val="28"/>
        </w:rPr>
        <w:t xml:space="preserve"> </w:t>
      </w:r>
      <w:r w:rsidR="006F4BD0">
        <w:rPr>
          <w:sz w:val="28"/>
          <w:szCs w:val="28"/>
        </w:rPr>
        <w:t xml:space="preserve">Heart </w:t>
      </w:r>
      <w:r w:rsidR="008212E6">
        <w:rPr>
          <w:sz w:val="28"/>
          <w:szCs w:val="28"/>
        </w:rPr>
        <w:t>FM</w:t>
      </w:r>
      <w:r w:rsidR="006F4BD0">
        <w:rPr>
          <w:sz w:val="28"/>
          <w:szCs w:val="28"/>
        </w:rPr>
        <w:t>,</w:t>
      </w:r>
      <w:r w:rsidR="00EB4FD6">
        <w:rPr>
          <w:sz w:val="28"/>
          <w:szCs w:val="28"/>
        </w:rPr>
        <w:t xml:space="preserve"> Facebook</w:t>
      </w:r>
      <w:r w:rsidR="006F4BD0">
        <w:rPr>
          <w:sz w:val="28"/>
          <w:szCs w:val="28"/>
        </w:rPr>
        <w:t xml:space="preserve"> &amp;</w:t>
      </w:r>
      <w:r w:rsidR="00EB4FD6">
        <w:rPr>
          <w:sz w:val="28"/>
          <w:szCs w:val="28"/>
        </w:rPr>
        <w:t>twitter</w:t>
      </w:r>
      <w:r w:rsidR="006F4BD0">
        <w:rPr>
          <w:sz w:val="28"/>
          <w:szCs w:val="28"/>
        </w:rPr>
        <w:t>.</w:t>
      </w:r>
      <w:r w:rsidR="008212E6">
        <w:rPr>
          <w:sz w:val="28"/>
          <w:szCs w:val="28"/>
        </w:rPr>
        <w:t xml:space="preserve"> </w:t>
      </w:r>
      <w:r w:rsidR="006F4BD0">
        <w:rPr>
          <w:sz w:val="28"/>
          <w:szCs w:val="28"/>
        </w:rPr>
        <w:t xml:space="preserve">Two questionnaire sessions have been held in Bere Alston and Bere </w:t>
      </w:r>
      <w:r w:rsidR="008212E6">
        <w:rPr>
          <w:sz w:val="28"/>
          <w:szCs w:val="28"/>
        </w:rPr>
        <w:t>Ferrers all</w:t>
      </w:r>
      <w:r w:rsidR="006F4BD0">
        <w:rPr>
          <w:sz w:val="28"/>
          <w:szCs w:val="28"/>
        </w:rPr>
        <w:t xml:space="preserve"> to </w:t>
      </w:r>
      <w:r w:rsidR="008212E6">
        <w:rPr>
          <w:sz w:val="28"/>
          <w:szCs w:val="28"/>
        </w:rPr>
        <w:t>encourage returns</w:t>
      </w:r>
      <w:r w:rsidR="006F4BD0">
        <w:rPr>
          <w:sz w:val="28"/>
          <w:szCs w:val="28"/>
        </w:rPr>
        <w:t xml:space="preserve"> in the twelve ballot boxes placed in locations throughout the parish.</w:t>
      </w:r>
      <w:r w:rsidR="008212E6">
        <w:rPr>
          <w:sz w:val="28"/>
          <w:szCs w:val="28"/>
        </w:rPr>
        <w:t xml:space="preserve"> </w:t>
      </w:r>
      <w:r w:rsidR="006F4BD0">
        <w:rPr>
          <w:sz w:val="28"/>
          <w:szCs w:val="28"/>
        </w:rPr>
        <w:t xml:space="preserve">Returns have also been made through this </w:t>
      </w:r>
      <w:r w:rsidR="008212E6">
        <w:rPr>
          <w:sz w:val="28"/>
          <w:szCs w:val="28"/>
        </w:rPr>
        <w:t>council’s</w:t>
      </w:r>
      <w:r w:rsidR="006F4BD0">
        <w:rPr>
          <w:sz w:val="28"/>
          <w:szCs w:val="28"/>
        </w:rPr>
        <w:t xml:space="preserve"> post box.</w:t>
      </w:r>
      <w:r w:rsidR="008212E6">
        <w:rPr>
          <w:sz w:val="28"/>
          <w:szCs w:val="28"/>
        </w:rPr>
        <w:t xml:space="preserve"> Printing of the</w:t>
      </w:r>
      <w:r w:rsidR="006F4BD0">
        <w:rPr>
          <w:sz w:val="28"/>
          <w:szCs w:val="28"/>
        </w:rPr>
        <w:t xml:space="preserve"> questionnaire was paid for directly by the Tamar Valley </w:t>
      </w:r>
      <w:r w:rsidR="008212E6">
        <w:rPr>
          <w:sz w:val="28"/>
          <w:szCs w:val="28"/>
        </w:rPr>
        <w:t>AONB;</w:t>
      </w:r>
      <w:r w:rsidR="006F4BD0">
        <w:rPr>
          <w:sz w:val="28"/>
          <w:szCs w:val="28"/>
        </w:rPr>
        <w:t xml:space="preserve"> however there are many other costs that will need </w:t>
      </w:r>
      <w:r w:rsidR="00004C9D">
        <w:rPr>
          <w:sz w:val="28"/>
          <w:szCs w:val="28"/>
        </w:rPr>
        <w:t xml:space="preserve">to be paid </w:t>
      </w:r>
      <w:r w:rsidR="008212E6">
        <w:rPr>
          <w:sz w:val="28"/>
          <w:szCs w:val="28"/>
        </w:rPr>
        <w:t xml:space="preserve">for. </w:t>
      </w:r>
      <w:r w:rsidR="00004C9D">
        <w:rPr>
          <w:sz w:val="28"/>
          <w:szCs w:val="28"/>
        </w:rPr>
        <w:t>Our budget breakdown indicated that the overall costs will amount to £</w:t>
      </w:r>
      <w:r w:rsidR="008212E6">
        <w:rPr>
          <w:sz w:val="28"/>
          <w:szCs w:val="28"/>
        </w:rPr>
        <w:t xml:space="preserve">2300. </w:t>
      </w:r>
      <w:r w:rsidR="00004C9D">
        <w:rPr>
          <w:sz w:val="28"/>
          <w:szCs w:val="28"/>
        </w:rPr>
        <w:t>West Devon &amp; Devon CC will be providing grants of £500 each.</w:t>
      </w:r>
      <w:r w:rsidR="008212E6">
        <w:rPr>
          <w:sz w:val="28"/>
          <w:szCs w:val="28"/>
        </w:rPr>
        <w:t xml:space="preserve"> </w:t>
      </w:r>
      <w:r w:rsidR="00004C9D">
        <w:rPr>
          <w:sz w:val="28"/>
          <w:szCs w:val="28"/>
        </w:rPr>
        <w:t>This council agreed to earmark reserves of up to £1500 to assist with the process.</w:t>
      </w:r>
      <w:r w:rsidR="008212E6">
        <w:rPr>
          <w:sz w:val="28"/>
          <w:szCs w:val="28"/>
        </w:rPr>
        <w:t xml:space="preserve"> </w:t>
      </w:r>
      <w:r w:rsidR="00004C9D">
        <w:rPr>
          <w:sz w:val="28"/>
          <w:szCs w:val="28"/>
        </w:rPr>
        <w:t>So far £200 have been paid to the group,</w:t>
      </w:r>
      <w:r w:rsidR="008212E6">
        <w:rPr>
          <w:sz w:val="28"/>
          <w:szCs w:val="28"/>
        </w:rPr>
        <w:t xml:space="preserve"> </w:t>
      </w:r>
      <w:r w:rsidR="00004C9D">
        <w:rPr>
          <w:sz w:val="28"/>
          <w:szCs w:val="28"/>
        </w:rPr>
        <w:t>I would formally request a further £250,</w:t>
      </w:r>
      <w:r w:rsidR="008212E6">
        <w:rPr>
          <w:sz w:val="28"/>
          <w:szCs w:val="28"/>
        </w:rPr>
        <w:t xml:space="preserve"> </w:t>
      </w:r>
      <w:r w:rsidR="00004C9D">
        <w:rPr>
          <w:sz w:val="28"/>
          <w:szCs w:val="28"/>
        </w:rPr>
        <w:t xml:space="preserve">to help with cash flow to cover the costs of printing all these promotional material. </w:t>
      </w:r>
    </w:p>
    <w:sectPr w:rsidR="00FA47E0" w:rsidRPr="004445F5" w:rsidSect="003B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4C9D"/>
    <w:rsid w:val="00013A9D"/>
    <w:rsid w:val="00075030"/>
    <w:rsid w:val="000C6229"/>
    <w:rsid w:val="00113F4E"/>
    <w:rsid w:val="0015230E"/>
    <w:rsid w:val="002C7131"/>
    <w:rsid w:val="0031236E"/>
    <w:rsid w:val="003508A3"/>
    <w:rsid w:val="003B1A99"/>
    <w:rsid w:val="004445F5"/>
    <w:rsid w:val="005244EA"/>
    <w:rsid w:val="006F4BD0"/>
    <w:rsid w:val="008212E6"/>
    <w:rsid w:val="00864FA4"/>
    <w:rsid w:val="00876BA4"/>
    <w:rsid w:val="00945917"/>
    <w:rsid w:val="00A66B78"/>
    <w:rsid w:val="00B53A4B"/>
    <w:rsid w:val="00C33420"/>
    <w:rsid w:val="00D07550"/>
    <w:rsid w:val="00D6600F"/>
    <w:rsid w:val="00E7761D"/>
    <w:rsid w:val="00EB4FD6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</dc:creator>
  <cp:lastModifiedBy>Bev</cp:lastModifiedBy>
  <cp:revision>3</cp:revision>
  <dcterms:created xsi:type="dcterms:W3CDTF">2013-11-01T12:43:00Z</dcterms:created>
  <dcterms:modified xsi:type="dcterms:W3CDTF">2013-11-09T12:37:00Z</dcterms:modified>
</cp:coreProperties>
</file>